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42DB" w:rsidRDefault="00390733" w:rsidP="004371B0">
      <w:pPr>
        <w:pStyle w:val="10"/>
        <w:jc w:val="center"/>
        <w:rPr>
          <w:rStyle w:val="1"/>
          <w:color w:val="000000"/>
        </w:rPr>
      </w:pPr>
      <w:bookmarkStart w:id="0" w:name="bookmark10"/>
      <w:r>
        <w:rPr>
          <w:rStyle w:val="1"/>
          <w:color w:val="000000"/>
        </w:rPr>
        <w:t>С</w:t>
      </w:r>
      <w:r w:rsidR="009842DB">
        <w:rPr>
          <w:rStyle w:val="1"/>
          <w:color w:val="000000"/>
        </w:rPr>
        <w:t>пектр направлений оказания психологической помощи с учетом включения специалистов</w:t>
      </w:r>
      <w:bookmarkEnd w:id="0"/>
    </w:p>
    <w:p w:rsidR="009842DB" w:rsidRDefault="009842DB" w:rsidP="009842DB">
      <w:pPr>
        <w:pStyle w:val="10"/>
        <w:rPr>
          <w:rFonts w:ascii="Tahoma" w:hAnsi="Tahoma"/>
          <w:b w:val="0"/>
          <w:bCs w:val="0"/>
          <w:sz w:val="24"/>
          <w:szCs w:val="24"/>
        </w:rPr>
      </w:pPr>
    </w:p>
    <w:tbl>
      <w:tblPr>
        <w:tblStyle w:val="a3"/>
        <w:tblW w:w="14851" w:type="dxa"/>
        <w:tblLook w:val="04A0"/>
      </w:tblPr>
      <w:tblGrid>
        <w:gridCol w:w="2802"/>
        <w:gridCol w:w="8363"/>
        <w:gridCol w:w="3686"/>
      </w:tblGrid>
      <w:tr w:rsidR="009842DB" w:rsidTr="009842DB">
        <w:tc>
          <w:tcPr>
            <w:tcW w:w="2802" w:type="dxa"/>
          </w:tcPr>
          <w:p w:rsidR="009842DB" w:rsidRDefault="009842DB">
            <w:r>
              <w:t>Целевая группа</w:t>
            </w:r>
          </w:p>
        </w:tc>
        <w:tc>
          <w:tcPr>
            <w:tcW w:w="8363" w:type="dxa"/>
          </w:tcPr>
          <w:p w:rsidR="009842DB" w:rsidRDefault="009842DB">
            <w:r>
              <w:t>Содержание деятельности</w:t>
            </w:r>
          </w:p>
        </w:tc>
        <w:tc>
          <w:tcPr>
            <w:tcW w:w="3686" w:type="dxa"/>
          </w:tcPr>
          <w:p w:rsidR="009842DB" w:rsidRDefault="009842DB">
            <w:r>
              <w:t>Привлекаемые специалисты</w:t>
            </w:r>
          </w:p>
        </w:tc>
      </w:tr>
      <w:tr w:rsidR="009842DB" w:rsidTr="009842DB">
        <w:tc>
          <w:tcPr>
            <w:tcW w:w="2802" w:type="dxa"/>
            <w:vMerge w:val="restart"/>
          </w:tcPr>
          <w:p w:rsidR="009842DB" w:rsidRDefault="009842DB" w:rsidP="009842DB">
            <w:pPr>
              <w:pStyle w:val="a5"/>
              <w:spacing w:line="240" w:lineRule="auto"/>
              <w:ind w:firstLine="400"/>
            </w:pPr>
            <w:proofErr w:type="spellStart"/>
            <w:r>
              <w:rPr>
                <w:rStyle w:val="a4"/>
                <w:color w:val="000000"/>
                <w:sz w:val="20"/>
                <w:szCs w:val="20"/>
              </w:rPr>
              <w:t>Нормотипичные</w:t>
            </w:r>
            <w:proofErr w:type="spellEnd"/>
            <w:r>
              <w:rPr>
                <w:rStyle w:val="a4"/>
                <w:color w:val="000000"/>
                <w:sz w:val="20"/>
                <w:szCs w:val="20"/>
              </w:rPr>
              <w:t xml:space="preserve"> обучающиеся</w:t>
            </w:r>
          </w:p>
        </w:tc>
        <w:tc>
          <w:tcPr>
            <w:tcW w:w="8363" w:type="dxa"/>
          </w:tcPr>
          <w:p w:rsidR="009842DB" w:rsidRDefault="009842DB">
            <w:r>
              <w:rPr>
                <w:rStyle w:val="a4"/>
                <w:color w:val="000000"/>
                <w:sz w:val="20"/>
                <w:szCs w:val="20"/>
              </w:rPr>
              <w:t xml:space="preserve">Сопровождение формирования </w:t>
            </w:r>
            <w:proofErr w:type="spellStart"/>
            <w:r>
              <w:rPr>
                <w:rStyle w:val="a4"/>
                <w:color w:val="000000"/>
                <w:sz w:val="20"/>
                <w:szCs w:val="20"/>
              </w:rPr>
              <w:t>метапредметных</w:t>
            </w:r>
            <w:proofErr w:type="spellEnd"/>
            <w:r>
              <w:rPr>
                <w:rStyle w:val="a4"/>
                <w:color w:val="000000"/>
                <w:sz w:val="20"/>
                <w:szCs w:val="20"/>
              </w:rPr>
              <w:t xml:space="preserve">, личностных результатов освоения </w:t>
            </w:r>
            <w:r w:rsidRPr="009842DB">
              <w:rPr>
                <w:rStyle w:val="a4"/>
                <w:color w:val="000000"/>
                <w:sz w:val="20"/>
                <w:szCs w:val="20"/>
              </w:rPr>
              <w:t>образовательной программы</w:t>
            </w:r>
          </w:p>
        </w:tc>
        <w:tc>
          <w:tcPr>
            <w:tcW w:w="3686" w:type="dxa"/>
          </w:tcPr>
          <w:p w:rsidR="009842DB" w:rsidRDefault="009842DB">
            <w:r>
              <w:t xml:space="preserve">Учитель 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/>
        </w:tc>
        <w:tc>
          <w:tcPr>
            <w:tcW w:w="8363" w:type="dxa"/>
          </w:tcPr>
          <w:p w:rsidR="009842DB" w:rsidRDefault="009842DB" w:rsidP="009842DB">
            <w:pPr>
              <w:pStyle w:val="a5"/>
              <w:spacing w:line="240" w:lineRule="auto"/>
              <w:ind w:firstLine="0"/>
            </w:pPr>
            <w:r>
              <w:rPr>
                <w:rStyle w:val="a4"/>
                <w:color w:val="000000"/>
                <w:sz w:val="20"/>
                <w:szCs w:val="20"/>
              </w:rPr>
              <w:t>Развитие навыков самостоятельного планирования и осуществления учебной деятельности</w:t>
            </w:r>
          </w:p>
        </w:tc>
        <w:tc>
          <w:tcPr>
            <w:tcW w:w="3686" w:type="dxa"/>
          </w:tcPr>
          <w:p w:rsidR="009842DB" w:rsidRDefault="009842DB">
            <w:r>
              <w:t xml:space="preserve">Учитель, педагог-психолог 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Развитие навыков сотрудничества с педагогами и сверстниками</w:t>
            </w:r>
          </w:p>
        </w:tc>
        <w:tc>
          <w:tcPr>
            <w:tcW w:w="3686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Классный руководитель, учитель, воспитатель, педагог-психолог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Поддержка при построении индивидуальной образовательной траектории</w:t>
            </w:r>
          </w:p>
        </w:tc>
        <w:tc>
          <w:tcPr>
            <w:tcW w:w="3686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Классный руководитель, учитель, педагог-психолог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Развитие познавательной, эмоционально-волевой и личностной сферы</w:t>
            </w:r>
          </w:p>
        </w:tc>
        <w:tc>
          <w:tcPr>
            <w:tcW w:w="3686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Учитель, воспитатель, педагог- психолог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Профилактика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дезадаптации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, деструктивных проявлений</w:t>
            </w:r>
          </w:p>
        </w:tc>
        <w:tc>
          <w:tcPr>
            <w:tcW w:w="3686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Классный руководитель, педагог- психолог, соц. педагог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Формирование толерантности, навыков бесконфликтного общения, успешной адаптации к новым ступеням образования</w:t>
            </w:r>
          </w:p>
        </w:tc>
        <w:tc>
          <w:tcPr>
            <w:tcW w:w="3686" w:type="dxa"/>
            <w:vAlign w:val="bottom"/>
          </w:tcPr>
          <w:p w:rsidR="009842DB" w:rsidRDefault="009842DB" w:rsidP="004805E7">
            <w:pPr>
              <w:pStyle w:val="a7"/>
              <w:spacing w:line="23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Классный руководитель, педагог- психолог, соц. </w:t>
            </w:r>
            <w:r w:rsidR="004805E7">
              <w:rPr>
                <w:rStyle w:val="a6"/>
                <w:color w:val="000000"/>
                <w:sz w:val="20"/>
                <w:szCs w:val="20"/>
              </w:rPr>
              <w:t>п</w:t>
            </w:r>
            <w:r>
              <w:rPr>
                <w:rStyle w:val="a6"/>
                <w:color w:val="000000"/>
                <w:sz w:val="20"/>
                <w:szCs w:val="20"/>
              </w:rPr>
              <w:t>едагог</w:t>
            </w:r>
            <w:r w:rsidR="004805E7">
              <w:rPr>
                <w:rStyle w:val="a6"/>
                <w:color w:val="000000"/>
                <w:sz w:val="20"/>
                <w:szCs w:val="20"/>
              </w:rPr>
              <w:t xml:space="preserve">, </w:t>
            </w:r>
          </w:p>
        </w:tc>
      </w:tr>
      <w:tr w:rsidR="009842DB" w:rsidTr="009842DB">
        <w:tc>
          <w:tcPr>
            <w:tcW w:w="2802" w:type="dxa"/>
            <w:vMerge w:val="restart"/>
          </w:tcPr>
          <w:p w:rsidR="009842DB" w:rsidRDefault="009842DB" w:rsidP="009842DB">
            <w:r>
              <w:rPr>
                <w:rStyle w:val="a6"/>
                <w:color w:val="000000"/>
                <w:sz w:val="20"/>
                <w:szCs w:val="20"/>
              </w:rPr>
              <w:t>Дети, испытывающие трудности в обучении</w:t>
            </w:r>
          </w:p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3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Коррекция трудностей учебной мотивации: невнимательность при принятии и выполнении учебной задачи, отвлекаемость, отказ от выполнения учебных заданий</w:t>
            </w:r>
          </w:p>
        </w:tc>
        <w:tc>
          <w:tcPr>
            <w:tcW w:w="3686" w:type="dxa"/>
          </w:tcPr>
          <w:p w:rsidR="009842DB" w:rsidRDefault="009842DB" w:rsidP="00F72A18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Учитель, педагог-психолог</w:t>
            </w:r>
            <w:r w:rsidR="004805E7">
              <w:rPr>
                <w:rStyle w:val="a6"/>
                <w:color w:val="000000"/>
                <w:sz w:val="20"/>
                <w:szCs w:val="20"/>
              </w:rPr>
              <w:t xml:space="preserve">, </w:t>
            </w:r>
            <w:r w:rsidR="00F72A18">
              <w:rPr>
                <w:rStyle w:val="a6"/>
                <w:color w:val="000000"/>
                <w:sz w:val="20"/>
                <w:szCs w:val="20"/>
              </w:rPr>
              <w:t>учитель-дефектолог, учитель-логопед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Коррекция трудностей в выполнении учебных действий: непонимание условий заданий, потеря цели, учебной задачи, затруднения в планировании, неуверенность в правильности выполнения</w:t>
            </w:r>
          </w:p>
        </w:tc>
        <w:tc>
          <w:tcPr>
            <w:tcW w:w="3686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Учитель</w:t>
            </w:r>
            <w:r w:rsidR="00F72A18">
              <w:rPr>
                <w:rStyle w:val="a6"/>
                <w:color w:val="000000"/>
                <w:sz w:val="20"/>
                <w:szCs w:val="20"/>
              </w:rPr>
              <w:t>, учитель-дефектолог, учитель-логопед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Формирование навыков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саморегуляции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: неумение справиться с заданием без помощи педагога,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несформированность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произвольности, медлительность,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гиперактивность</w:t>
            </w:r>
            <w:proofErr w:type="spellEnd"/>
          </w:p>
        </w:tc>
        <w:tc>
          <w:tcPr>
            <w:tcW w:w="3686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proofErr w:type="spellStart"/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Уч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итель</w:t>
            </w:r>
            <w:proofErr w:type="spellEnd"/>
            <w:proofErr w:type="gramEnd"/>
            <w:r>
              <w:rPr>
                <w:rStyle w:val="a6"/>
                <w:color w:val="000000"/>
                <w:sz w:val="20"/>
                <w:szCs w:val="20"/>
              </w:rPr>
              <w:t>, педагог-психолог</w:t>
            </w:r>
            <w:r w:rsidR="00F72A18">
              <w:rPr>
                <w:rStyle w:val="a6"/>
                <w:color w:val="000000"/>
                <w:sz w:val="20"/>
                <w:szCs w:val="20"/>
              </w:rPr>
              <w:t>, учитель-дефектолог, учитель-логопед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Развитие коммуникативных навыков, преодоление сложностей взаимодействия с учителями и сверстниками, трудностей выстраивания коммуникаций со сверстниками в учебной и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внеучебной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деятельности, изолированности, отвержения в классном коллективе, отсутствия прочных дружеских связей с одноклассниками</w:t>
            </w:r>
          </w:p>
        </w:tc>
        <w:tc>
          <w:tcPr>
            <w:tcW w:w="3686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Классный руководитель, учитель, педагог-психолог, педагог- организатор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Коррекция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психоэмоционального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неблагополучия: тревожность, страх перед школой,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истошаемость</w:t>
            </w:r>
            <w:proofErr w:type="spellEnd"/>
          </w:p>
        </w:tc>
        <w:tc>
          <w:tcPr>
            <w:tcW w:w="3686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Коррекция отклонений от школьных норм поведения, проблемного поведения: агрессивность, импульсивность, повышенная активность, плаксивость; трудности адаптации к правилам школьной жизни, потребность в повышенном внимании к себе или недоверие, напряжение, боязнь; агрессивные действия в отношении сверстников, уход в виртуальную </w:t>
            </w:r>
            <w:proofErr w:type="spellStart"/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реальнос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ть</w:t>
            </w:r>
            <w:proofErr w:type="spellEnd"/>
            <w:proofErr w:type="gramEnd"/>
          </w:p>
        </w:tc>
        <w:tc>
          <w:tcPr>
            <w:tcW w:w="3686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Классный руководитель, учитель, педагог-психолог, соц. педагог</w:t>
            </w:r>
          </w:p>
        </w:tc>
      </w:tr>
      <w:tr w:rsidR="009842DB" w:rsidTr="009842DB">
        <w:tc>
          <w:tcPr>
            <w:tcW w:w="2802" w:type="dxa"/>
            <w:vMerge/>
          </w:tcPr>
          <w:p w:rsidR="009842DB" w:rsidRDefault="009842DB" w:rsidP="009842DB"/>
        </w:tc>
        <w:tc>
          <w:tcPr>
            <w:tcW w:w="8363" w:type="dxa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асоциального поведения, членства в асоциальной группе</w:t>
            </w:r>
          </w:p>
        </w:tc>
        <w:tc>
          <w:tcPr>
            <w:tcW w:w="3686" w:type="dxa"/>
            <w:vAlign w:val="bottom"/>
          </w:tcPr>
          <w:p w:rsidR="009842DB" w:rsidRDefault="009842DB" w:rsidP="009842DB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Классный руководитель, педагог- психолог, соц. педагог</w:t>
            </w:r>
          </w:p>
        </w:tc>
      </w:tr>
      <w:tr w:rsidR="00B86CB2" w:rsidTr="005532C9">
        <w:tc>
          <w:tcPr>
            <w:tcW w:w="2802" w:type="dxa"/>
            <w:vMerge w:val="restart"/>
          </w:tcPr>
          <w:p w:rsidR="00B86CB2" w:rsidRDefault="00B86CB2" w:rsidP="00B86CB2">
            <w:pPr>
              <w:pStyle w:val="a7"/>
              <w:spacing w:line="240" w:lineRule="auto"/>
              <w:ind w:firstLine="0"/>
              <w:jc w:val="both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Дети-сироты и дети, оставшиеся без попечения родителей</w:t>
            </w:r>
          </w:p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3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Коррекция трудностей в сфере освоения универсальных учебных действий, нарушений развития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мотивированности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, инициативности, упорства</w:t>
            </w:r>
          </w:p>
        </w:tc>
        <w:tc>
          <w:tcPr>
            <w:tcW w:w="3686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Учитель, воспитатель</w:t>
            </w:r>
            <w:r w:rsidR="00F72A18">
              <w:rPr>
                <w:rStyle w:val="a6"/>
                <w:color w:val="000000"/>
                <w:sz w:val="20"/>
                <w:szCs w:val="20"/>
              </w:rPr>
              <w:t>, учитель-дефектолог, учитель-логопед</w:t>
            </w:r>
          </w:p>
        </w:tc>
      </w:tr>
      <w:tr w:rsidR="00B86CB2" w:rsidTr="005532C9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Развитие общей осведомленности, преодоление отставания в развитии метафорического </w:t>
            </w:r>
            <w:r>
              <w:rPr>
                <w:rStyle w:val="a6"/>
                <w:color w:val="000000"/>
                <w:sz w:val="20"/>
                <w:szCs w:val="20"/>
              </w:rPr>
              <w:lastRenderedPageBreak/>
              <w:t>мышления, счета, речевого развития</w:t>
            </w:r>
          </w:p>
        </w:tc>
        <w:tc>
          <w:tcPr>
            <w:tcW w:w="3686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lastRenderedPageBreak/>
              <w:t>Учитель, воспитатель</w:t>
            </w:r>
            <w:r w:rsidR="00F72A18">
              <w:rPr>
                <w:rStyle w:val="a6"/>
                <w:color w:val="000000"/>
                <w:sz w:val="20"/>
                <w:szCs w:val="20"/>
              </w:rPr>
              <w:t>, учитель-</w:t>
            </w:r>
            <w:r w:rsidR="00F72A18">
              <w:rPr>
                <w:rStyle w:val="a6"/>
                <w:color w:val="000000"/>
                <w:sz w:val="20"/>
                <w:szCs w:val="20"/>
              </w:rPr>
              <w:lastRenderedPageBreak/>
              <w:t>дефектолог, учитель-логопед</w:t>
            </w:r>
          </w:p>
        </w:tc>
      </w:tr>
      <w:tr w:rsidR="00B86CB2" w:rsidTr="009842DB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Развитие коммуникативных действий, направленных на кооперацию, способности строить партнёрские отношения, преодоление доминирования негативного эмоционального фона, трудностей включения в совместную деятельность</w:t>
            </w:r>
          </w:p>
        </w:tc>
        <w:tc>
          <w:tcPr>
            <w:tcW w:w="3686" w:type="dxa"/>
          </w:tcPr>
          <w:p w:rsidR="00B86CB2" w:rsidRDefault="004805E7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 психоло</w:t>
            </w:r>
            <w:r w:rsidR="00B86CB2">
              <w:rPr>
                <w:rStyle w:val="a6"/>
                <w:color w:val="000000"/>
                <w:sz w:val="20"/>
                <w:szCs w:val="20"/>
              </w:rPr>
              <w:t xml:space="preserve">г, вое </w:t>
            </w:r>
            <w:proofErr w:type="spellStart"/>
            <w:proofErr w:type="gramStart"/>
            <w:r w:rsidR="00B86CB2">
              <w:rPr>
                <w:rStyle w:val="a6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="00B86CB2"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86CB2">
              <w:rPr>
                <w:rStyle w:val="a6"/>
                <w:color w:val="000000"/>
                <w:sz w:val="20"/>
                <w:szCs w:val="20"/>
              </w:rPr>
              <w:t>итател</w:t>
            </w:r>
            <w:proofErr w:type="spellEnd"/>
            <w:r w:rsidR="00B86CB2"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86CB2"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 w:rsidR="00B86CB2">
              <w:rPr>
                <w:rStyle w:val="a6"/>
                <w:color w:val="000000"/>
                <w:sz w:val="20"/>
                <w:szCs w:val="20"/>
              </w:rPr>
              <w:t>, классный руководитель</w:t>
            </w:r>
          </w:p>
        </w:tc>
      </w:tr>
      <w:tr w:rsidR="00B86CB2" w:rsidTr="009842DB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Коррекция тревожности, трудностей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эмпатии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чрезмерной потребности в общении 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со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взрослым при восприятии его как угрожающего и доминантного</w:t>
            </w:r>
          </w:p>
        </w:tc>
        <w:tc>
          <w:tcPr>
            <w:tcW w:w="3686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Педагог-психолог, воспитатель, классный руководитель</w:t>
            </w:r>
          </w:p>
        </w:tc>
      </w:tr>
      <w:tr w:rsidR="00B86CB2" w:rsidTr="005532C9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Повышение инициативности в общении, чувствительности к действиям сверстников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Педагог-психолог, воспитатель, классный руководитель</w:t>
            </w:r>
          </w:p>
        </w:tc>
      </w:tr>
      <w:tr w:rsidR="00B86CB2" w:rsidTr="008B2F50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Решение проблем с формированием привязанности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</w:t>
            </w:r>
          </w:p>
        </w:tc>
      </w:tr>
      <w:tr w:rsidR="00B86CB2" w:rsidTr="008B2F50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Снятие внутренней напряженности, конфликтности, тревожности, агрессивности, ощущения неполноценности, ненужности, отверженности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Педагог-психолог,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воепитатель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, классный руководитель</w:t>
            </w:r>
          </w:p>
        </w:tc>
      </w:tr>
      <w:tr w:rsidR="00B86CB2" w:rsidTr="008B2F50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Преодоление трудностей эмоционально-волевой регуляции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</w:t>
            </w:r>
          </w:p>
        </w:tc>
      </w:tr>
      <w:tr w:rsidR="00B86CB2" w:rsidTr="008B2F50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поведенческих проблем, в том числе асоциальных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Педа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го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г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пс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ихолог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вое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питател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классный руководитель,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соц,педагог</w:t>
            </w:r>
            <w:proofErr w:type="spellEnd"/>
          </w:p>
        </w:tc>
      </w:tr>
      <w:tr w:rsidR="00B86CB2" w:rsidTr="008C7BEC">
        <w:tc>
          <w:tcPr>
            <w:tcW w:w="2802" w:type="dxa"/>
            <w:vMerge w:val="restart"/>
          </w:tcPr>
          <w:p w:rsidR="00B86CB2" w:rsidRDefault="00B86CB2" w:rsidP="00B86CB2">
            <w:r>
              <w:rPr>
                <w:rStyle w:val="a6"/>
                <w:color w:val="000000"/>
                <w:sz w:val="20"/>
                <w:szCs w:val="20"/>
              </w:rPr>
              <w:t>Обучающиеся с ОВЗ, дети-инвалиды</w:t>
            </w:r>
          </w:p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Преодоление коммуникационных барьеров, трудностей в установлении межличностных отношений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еда го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г-психол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ог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вое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итател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классный руководитель,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тьютор</w:t>
            </w:r>
            <w:proofErr w:type="spellEnd"/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Развитие познавательной деятельности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Уч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ител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</w:t>
            </w:r>
            <w:proofErr w:type="spellStart"/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уч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итель-дефектолог</w:t>
            </w:r>
            <w:proofErr w:type="spellEnd"/>
            <w:proofErr w:type="gramEnd"/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Коррекция проблем произвольной регуляции собственной деятельности, трудностей формирования учебных умений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3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У ч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ител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</w:t>
            </w:r>
            <w:r w:rsidR="000A4C19">
              <w:rPr>
                <w:rStyle w:val="a6"/>
                <w:color w:val="000000"/>
                <w:sz w:val="20"/>
                <w:szCs w:val="20"/>
              </w:rPr>
              <w:t>учитель-дефектолог, учитель-логопед</w:t>
            </w:r>
            <w:proofErr w:type="gramStart"/>
            <w:r w:rsidR="000A4C19">
              <w:rPr>
                <w:rStyle w:val="a6"/>
                <w:color w:val="000000"/>
                <w:sz w:val="20"/>
                <w:szCs w:val="20"/>
              </w:rPr>
              <w:t xml:space="preserve"> ,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педагог-психолог,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тьютор</w:t>
            </w:r>
            <w:proofErr w:type="spellEnd"/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и коррекция трудностей адаптации к школьному обучению, распорядку, правилам поведения</w:t>
            </w:r>
          </w:p>
        </w:tc>
        <w:tc>
          <w:tcPr>
            <w:tcW w:w="3686" w:type="dxa"/>
            <w:vAlign w:val="bottom"/>
          </w:tcPr>
          <w:p w:rsidR="00B86CB2" w:rsidRDefault="00F72A18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У 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ител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, учител</w:t>
            </w:r>
            <w:r w:rsidR="00B86CB2">
              <w:rPr>
                <w:rStyle w:val="a6"/>
                <w:color w:val="000000"/>
                <w:sz w:val="20"/>
                <w:szCs w:val="20"/>
              </w:rPr>
              <w:t xml:space="preserve">ь-дефектолог, педагог-психолог, воспитатель, классный руководитель, </w:t>
            </w:r>
            <w:proofErr w:type="spellStart"/>
            <w:r w:rsidR="00B86CB2">
              <w:rPr>
                <w:rStyle w:val="a6"/>
                <w:color w:val="000000"/>
                <w:sz w:val="20"/>
                <w:szCs w:val="20"/>
              </w:rPr>
              <w:t>тьютор</w:t>
            </w:r>
            <w:proofErr w:type="spellEnd"/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Коррекция повышенной тревожности, впечатлительности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</w:t>
            </w:r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Коррекция неадекватной самооценки, капризности, инфантилизма, склонности к избеганию трудностей, чрезмерной зависимости 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от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близких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Педагог-психолог, воспитатель, классный руководитель,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тьютор</w:t>
            </w:r>
            <w:proofErr w:type="spellEnd"/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повышенной утомляемости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Педагог-психолог,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тьютор</w:t>
            </w:r>
            <w:proofErr w:type="spellEnd"/>
          </w:p>
        </w:tc>
      </w:tr>
      <w:tr w:rsidR="00B86CB2" w:rsidTr="008C7BEC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Коррекция особенностей, связанных со структурой нарушения в развитии</w:t>
            </w:r>
          </w:p>
        </w:tc>
        <w:tc>
          <w:tcPr>
            <w:tcW w:w="3686" w:type="dxa"/>
            <w:vAlign w:val="bottom"/>
          </w:tcPr>
          <w:p w:rsidR="00B86CB2" w:rsidRDefault="000A4C19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У 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ч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ител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ь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уч</w:t>
            </w:r>
            <w:r w:rsidR="00B86CB2">
              <w:rPr>
                <w:rStyle w:val="a6"/>
                <w:color w:val="000000"/>
                <w:sz w:val="20"/>
                <w:szCs w:val="20"/>
              </w:rPr>
              <w:t>ител</w:t>
            </w:r>
            <w:proofErr w:type="spellEnd"/>
            <w:r w:rsidR="00B86CB2"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86CB2">
              <w:rPr>
                <w:rStyle w:val="a6"/>
                <w:color w:val="000000"/>
                <w:sz w:val="20"/>
                <w:szCs w:val="20"/>
              </w:rPr>
              <w:t>ь-дефе</w:t>
            </w:r>
            <w:proofErr w:type="spellEnd"/>
            <w:r w:rsidR="00B86CB2"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B86CB2">
              <w:rPr>
                <w:rStyle w:val="a6"/>
                <w:color w:val="000000"/>
                <w:sz w:val="20"/>
                <w:szCs w:val="20"/>
              </w:rPr>
              <w:t>ктол</w:t>
            </w:r>
            <w:proofErr w:type="spellEnd"/>
            <w:r w:rsidR="00B86CB2">
              <w:rPr>
                <w:rStyle w:val="a6"/>
                <w:color w:val="000000"/>
                <w:sz w:val="20"/>
                <w:szCs w:val="20"/>
              </w:rPr>
              <w:t xml:space="preserve"> о г, педагог-психолог, учитель-логопед, воспитатель, классный руководитель</w:t>
            </w:r>
          </w:p>
        </w:tc>
      </w:tr>
      <w:tr w:rsidR="00B86CB2" w:rsidTr="00055640">
        <w:tc>
          <w:tcPr>
            <w:tcW w:w="2802" w:type="dxa"/>
            <w:vMerge w:val="restart"/>
          </w:tcPr>
          <w:p w:rsidR="00B86CB2" w:rsidRDefault="00B86CB2" w:rsidP="00B86CB2">
            <w:r>
              <w:rPr>
                <w:rStyle w:val="a6"/>
                <w:color w:val="000000"/>
                <w:sz w:val="20"/>
                <w:szCs w:val="20"/>
              </w:rPr>
              <w:t>Дети с отклоняющимся поведением</w:t>
            </w:r>
          </w:p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Профилактика и коррекция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девиантного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поведения, социально-психологической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дезадаптации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, причинения реального ущерба обществу или самому себе</w:t>
            </w:r>
          </w:p>
        </w:tc>
        <w:tc>
          <w:tcPr>
            <w:tcW w:w="3686" w:type="dxa"/>
            <w:vMerge w:val="restart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Педагог-психолог, соц. педагог, 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вое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питатель, класс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ны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й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руководитель</w:t>
            </w:r>
          </w:p>
        </w:tc>
      </w:tr>
      <w:tr w:rsidR="00B86CB2" w:rsidTr="009842DB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r>
              <w:rPr>
                <w:rStyle w:val="a6"/>
                <w:color w:val="000000"/>
                <w:sz w:val="20"/>
                <w:szCs w:val="20"/>
              </w:rPr>
              <w:t>Профилактика и коррекция суицидального поведения</w:t>
            </w:r>
          </w:p>
        </w:tc>
        <w:tc>
          <w:tcPr>
            <w:tcW w:w="3686" w:type="dxa"/>
            <w:vMerge/>
          </w:tcPr>
          <w:p w:rsidR="00B86CB2" w:rsidRDefault="00B86CB2" w:rsidP="00B86CB2"/>
        </w:tc>
      </w:tr>
      <w:tr w:rsidR="00B86CB2" w:rsidTr="0019544E">
        <w:tc>
          <w:tcPr>
            <w:tcW w:w="2802" w:type="dxa"/>
            <w:vMerge w:val="restart"/>
          </w:tcPr>
          <w:p w:rsidR="00B86CB2" w:rsidRDefault="00B86CB2" w:rsidP="00B86CB2">
            <w:r>
              <w:rPr>
                <w:rStyle w:val="a6"/>
                <w:color w:val="000000"/>
                <w:sz w:val="20"/>
                <w:szCs w:val="20"/>
              </w:rPr>
              <w:t>Одаренные дети</w:t>
            </w:r>
          </w:p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возникновения поведенческих проблем (бунт, прогулы), потери интереса, проблем взаимоотношений со сверстниками, фрустрации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Педагог-психолог, соц. педагог, классный руководитель, учитель</w:t>
            </w:r>
          </w:p>
        </w:tc>
      </w:tr>
      <w:tr w:rsidR="00B86CB2" w:rsidTr="0019544E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Актуализация потенциала детской одаренности, оптимальное развитие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интеллектуально</w:t>
            </w:r>
            <w:r>
              <w:rPr>
                <w:rStyle w:val="a6"/>
                <w:color w:val="000000"/>
                <w:sz w:val="20"/>
                <w:szCs w:val="20"/>
              </w:rPr>
              <w:softHyphen/>
              <w:t>творческих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и эмоционально-волевых ресурсов личности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 психолог, классный руководитель, учитель, педагог дополнительного образования</w:t>
            </w:r>
          </w:p>
        </w:tc>
      </w:tr>
      <w:tr w:rsidR="00B86CB2" w:rsidTr="0019544E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 xml:space="preserve">Коррекция 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социальной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дезадаптации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, торможения эмоционального и личностного развития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Педа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го</w:t>
            </w:r>
            <w:proofErr w:type="gramStart"/>
            <w:r>
              <w:rPr>
                <w:rStyle w:val="a6"/>
                <w:color w:val="000000"/>
                <w:sz w:val="20"/>
                <w:szCs w:val="20"/>
              </w:rPr>
              <w:t>г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>-</w:t>
            </w:r>
            <w:proofErr w:type="gramEnd"/>
            <w:r>
              <w:rPr>
                <w:rStyle w:val="a6"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п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с </w:t>
            </w:r>
            <w:proofErr w:type="spellStart"/>
            <w:r>
              <w:rPr>
                <w:rStyle w:val="a6"/>
                <w:color w:val="000000"/>
                <w:sz w:val="20"/>
                <w:szCs w:val="20"/>
              </w:rPr>
              <w:t>ихоло</w:t>
            </w:r>
            <w:proofErr w:type="spellEnd"/>
            <w:r>
              <w:rPr>
                <w:rStyle w:val="a6"/>
                <w:color w:val="000000"/>
                <w:sz w:val="20"/>
                <w:szCs w:val="20"/>
              </w:rPr>
              <w:t xml:space="preserve"> г</w:t>
            </w:r>
          </w:p>
        </w:tc>
      </w:tr>
      <w:tr w:rsidR="00B86CB2" w:rsidTr="0019544E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Развитие профессионального самоопределения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Педагог-психолог, соц. педагог, классный руководитель, учитель</w:t>
            </w:r>
          </w:p>
        </w:tc>
      </w:tr>
      <w:tr w:rsidR="00B86CB2" w:rsidTr="0019544E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дефицита произвольности в регуляции поведения и эмоций, дезорганизации деятельности, неустойчивости к стрессу, страха неудачи, неуверенности в себе</w:t>
            </w:r>
          </w:p>
        </w:tc>
        <w:tc>
          <w:tcPr>
            <w:tcW w:w="3686" w:type="dxa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Педагог-психолог</w:t>
            </w:r>
          </w:p>
        </w:tc>
      </w:tr>
      <w:tr w:rsidR="00B86CB2" w:rsidTr="0019544E">
        <w:tc>
          <w:tcPr>
            <w:tcW w:w="2802" w:type="dxa"/>
            <w:vMerge/>
          </w:tcPr>
          <w:p w:rsidR="00B86CB2" w:rsidRDefault="00B86CB2" w:rsidP="00B86CB2"/>
        </w:tc>
        <w:tc>
          <w:tcPr>
            <w:tcW w:w="8363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Профилактика и коррекция эмоциональных и психосоматических расстройств</w:t>
            </w:r>
          </w:p>
        </w:tc>
        <w:tc>
          <w:tcPr>
            <w:tcW w:w="3686" w:type="dxa"/>
            <w:vAlign w:val="bottom"/>
          </w:tcPr>
          <w:p w:rsidR="00B86CB2" w:rsidRDefault="00B86CB2" w:rsidP="00B86CB2">
            <w:pPr>
              <w:pStyle w:val="a7"/>
              <w:spacing w:line="240" w:lineRule="auto"/>
              <w:ind w:firstLine="0"/>
              <w:rPr>
                <w:rFonts w:ascii="Tahoma" w:hAnsi="Tahoma"/>
                <w:sz w:val="24"/>
                <w:szCs w:val="24"/>
              </w:rPr>
            </w:pPr>
            <w:r>
              <w:rPr>
                <w:rStyle w:val="a6"/>
                <w:color w:val="000000"/>
                <w:sz w:val="20"/>
                <w:szCs w:val="20"/>
              </w:rPr>
              <w:t>Педагог- психолог</w:t>
            </w:r>
          </w:p>
        </w:tc>
      </w:tr>
    </w:tbl>
    <w:p w:rsidR="009842DB" w:rsidRDefault="009842DB"/>
    <w:sectPr w:rsidR="009842DB" w:rsidSect="009842D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842DB"/>
    <w:rsid w:val="000327D8"/>
    <w:rsid w:val="000A4C19"/>
    <w:rsid w:val="00390733"/>
    <w:rsid w:val="004371B0"/>
    <w:rsid w:val="004805E7"/>
    <w:rsid w:val="00612447"/>
    <w:rsid w:val="006D2F28"/>
    <w:rsid w:val="009842DB"/>
    <w:rsid w:val="00B86CB2"/>
    <w:rsid w:val="00C53074"/>
    <w:rsid w:val="00F72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4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9842DB"/>
    <w:rPr>
      <w:rFonts w:ascii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9842DB"/>
    <w:pPr>
      <w:widowControl w:val="0"/>
      <w:spacing w:after="0" w:line="240" w:lineRule="auto"/>
      <w:ind w:firstLine="1000"/>
      <w:outlineLvl w:val="0"/>
    </w:pPr>
    <w:rPr>
      <w:rFonts w:ascii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9842D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link w:val="a5"/>
    <w:rsid w:val="009842DB"/>
    <w:rPr>
      <w:rFonts w:ascii="Times New Roman" w:hAnsi="Times New Roman" w:cs="Times New Roman"/>
    </w:rPr>
  </w:style>
  <w:style w:type="paragraph" w:styleId="a5">
    <w:name w:val="Body Text"/>
    <w:basedOn w:val="a"/>
    <w:link w:val="a4"/>
    <w:rsid w:val="009842DB"/>
    <w:pPr>
      <w:widowControl w:val="0"/>
      <w:spacing w:after="0" w:line="262" w:lineRule="auto"/>
      <w:ind w:firstLine="280"/>
    </w:pPr>
    <w:rPr>
      <w:rFonts w:ascii="Times New Roman" w:hAnsi="Times New Roman" w:cs="Times New Roman"/>
    </w:rPr>
  </w:style>
  <w:style w:type="character" w:customStyle="1" w:styleId="11">
    <w:name w:val="Основной текст Знак1"/>
    <w:basedOn w:val="a0"/>
    <w:link w:val="a5"/>
    <w:uiPriority w:val="99"/>
    <w:semiHidden/>
    <w:rsid w:val="009842DB"/>
  </w:style>
  <w:style w:type="character" w:customStyle="1" w:styleId="a6">
    <w:name w:val="Другое_"/>
    <w:basedOn w:val="a0"/>
    <w:link w:val="a7"/>
    <w:rsid w:val="009842DB"/>
    <w:rPr>
      <w:rFonts w:ascii="Times New Roman" w:hAnsi="Times New Roman" w:cs="Times New Roman"/>
    </w:rPr>
  </w:style>
  <w:style w:type="paragraph" w:customStyle="1" w:styleId="a7">
    <w:name w:val="Другое"/>
    <w:basedOn w:val="a"/>
    <w:link w:val="a6"/>
    <w:rsid w:val="009842DB"/>
    <w:pPr>
      <w:widowControl w:val="0"/>
      <w:spacing w:after="0" w:line="262" w:lineRule="auto"/>
      <w:ind w:firstLine="280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980</Words>
  <Characters>5589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Партизанская СОШ-1</dc:creator>
  <cp:keywords/>
  <dc:description/>
  <cp:lastModifiedBy>Партизанская СОШ-1</cp:lastModifiedBy>
  <cp:revision>7</cp:revision>
  <dcterms:created xsi:type="dcterms:W3CDTF">2023-02-14T04:08:00Z</dcterms:created>
  <dcterms:modified xsi:type="dcterms:W3CDTF">2023-02-14T07:02:00Z</dcterms:modified>
</cp:coreProperties>
</file>