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628" w:rsidRDefault="00695AAD" w:rsidP="00A8362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5019987"/>
      <w:r>
        <w:rPr>
          <w:rFonts w:ascii="Times New Roman" w:hAnsi="Times New Roman"/>
          <w:b/>
          <w:color w:val="000000"/>
          <w:sz w:val="28"/>
        </w:rPr>
        <w:t>III</w:t>
      </w:r>
      <w:r w:rsidRPr="00695AAD">
        <w:rPr>
          <w:rFonts w:ascii="Times New Roman" w:hAnsi="Times New Roman"/>
          <w:b/>
          <w:color w:val="000000"/>
          <w:sz w:val="28"/>
          <w:lang w:val="ru-RU"/>
        </w:rPr>
        <w:t>.2.11.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_GoBack"/>
      <w:bookmarkEnd w:id="1"/>
      <w:r w:rsidR="00A83628">
        <w:rPr>
          <w:rFonts w:ascii="Times New Roman" w:hAnsi="Times New Roman"/>
          <w:b/>
          <w:color w:val="000000"/>
          <w:sz w:val="28"/>
          <w:lang w:val="ru-RU"/>
        </w:rPr>
        <w:t>Рабочая программа по учебному предмету «Вероятность и статистика» (профильный уровень)</w:t>
      </w:r>
    </w:p>
    <w:p w:rsidR="0055740C" w:rsidRPr="00406BC1" w:rsidRDefault="00406BC1" w:rsidP="00A83628">
      <w:pPr>
        <w:spacing w:after="0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5740C" w:rsidRPr="00406BC1" w:rsidRDefault="0055740C">
      <w:pPr>
        <w:spacing w:after="0" w:line="264" w:lineRule="auto"/>
        <w:ind w:left="120"/>
        <w:jc w:val="both"/>
        <w:rPr>
          <w:lang w:val="ru-RU"/>
        </w:rPr>
      </w:pP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lastRenderedPageBreak/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36699e0-a848-4276-9295-9131bc7b4ab1"/>
      <w:r w:rsidRPr="00406BC1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2"/>
      <w:r w:rsidRPr="00406BC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5740C" w:rsidRPr="00406BC1" w:rsidRDefault="0055740C">
      <w:pPr>
        <w:rPr>
          <w:lang w:val="ru-RU"/>
        </w:rPr>
        <w:sectPr w:rsidR="0055740C" w:rsidRPr="00406BC1">
          <w:pgSz w:w="11906" w:h="16383"/>
          <w:pgMar w:top="1134" w:right="850" w:bottom="1134" w:left="1701" w:header="720" w:footer="720" w:gutter="0"/>
          <w:cols w:space="720"/>
        </w:sectPr>
      </w:pPr>
    </w:p>
    <w:p w:rsidR="0055740C" w:rsidRPr="00406BC1" w:rsidRDefault="00406BC1">
      <w:pPr>
        <w:spacing w:after="0" w:line="264" w:lineRule="auto"/>
        <w:ind w:left="120"/>
        <w:jc w:val="both"/>
        <w:rPr>
          <w:lang w:val="ru-RU"/>
        </w:rPr>
      </w:pPr>
      <w:bookmarkStart w:id="3" w:name="block-15019989"/>
      <w:bookmarkEnd w:id="0"/>
      <w:r w:rsidRPr="00406BC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5740C" w:rsidRPr="00406BC1" w:rsidRDefault="0055740C">
      <w:pPr>
        <w:spacing w:after="0" w:line="264" w:lineRule="auto"/>
        <w:ind w:left="120"/>
        <w:jc w:val="both"/>
        <w:rPr>
          <w:lang w:val="ru-RU"/>
        </w:rPr>
      </w:pPr>
    </w:p>
    <w:p w:rsidR="0055740C" w:rsidRPr="00406BC1" w:rsidRDefault="00406BC1">
      <w:pPr>
        <w:spacing w:after="0" w:line="264" w:lineRule="auto"/>
        <w:ind w:left="120"/>
        <w:jc w:val="both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5740C" w:rsidRPr="00406BC1" w:rsidRDefault="0055740C">
      <w:pPr>
        <w:spacing w:after="0" w:line="264" w:lineRule="auto"/>
        <w:ind w:left="120"/>
        <w:jc w:val="both"/>
        <w:rPr>
          <w:lang w:val="ru-RU"/>
        </w:rPr>
      </w:pP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55740C" w:rsidRPr="00406BC1" w:rsidRDefault="00406BC1">
      <w:pPr>
        <w:spacing w:after="0" w:line="264" w:lineRule="auto"/>
        <w:ind w:left="120"/>
        <w:jc w:val="both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5740C" w:rsidRPr="00406BC1" w:rsidRDefault="0055740C">
      <w:pPr>
        <w:spacing w:after="0" w:line="264" w:lineRule="auto"/>
        <w:ind w:left="120"/>
        <w:jc w:val="both"/>
        <w:rPr>
          <w:lang w:val="ru-RU"/>
        </w:rPr>
      </w:pP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55740C" w:rsidRPr="00406BC1" w:rsidRDefault="0055740C">
      <w:pPr>
        <w:rPr>
          <w:lang w:val="ru-RU"/>
        </w:rPr>
        <w:sectPr w:rsidR="0055740C" w:rsidRPr="00406BC1">
          <w:pgSz w:w="11906" w:h="16383"/>
          <w:pgMar w:top="1134" w:right="850" w:bottom="1134" w:left="1701" w:header="720" w:footer="720" w:gutter="0"/>
          <w:cols w:space="720"/>
        </w:sectPr>
      </w:pPr>
    </w:p>
    <w:p w:rsidR="0055740C" w:rsidRPr="00406BC1" w:rsidRDefault="00406BC1">
      <w:pPr>
        <w:spacing w:after="0" w:line="264" w:lineRule="auto"/>
        <w:ind w:left="120"/>
        <w:jc w:val="both"/>
        <w:rPr>
          <w:lang w:val="ru-RU"/>
        </w:rPr>
      </w:pPr>
      <w:bookmarkStart w:id="4" w:name="block-15019988"/>
      <w:bookmarkEnd w:id="3"/>
      <w:r w:rsidRPr="00406BC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55740C" w:rsidRPr="00406BC1" w:rsidRDefault="0055740C">
      <w:pPr>
        <w:spacing w:after="0" w:line="264" w:lineRule="auto"/>
        <w:ind w:left="120"/>
        <w:jc w:val="both"/>
        <w:rPr>
          <w:lang w:val="ru-RU"/>
        </w:rPr>
      </w:pPr>
    </w:p>
    <w:p w:rsidR="0055740C" w:rsidRPr="00406BC1" w:rsidRDefault="00406BC1">
      <w:pPr>
        <w:spacing w:after="0" w:line="264" w:lineRule="auto"/>
        <w:ind w:left="120"/>
        <w:jc w:val="both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5740C" w:rsidRPr="00406BC1" w:rsidRDefault="0055740C">
      <w:pPr>
        <w:spacing w:after="0" w:line="264" w:lineRule="auto"/>
        <w:ind w:left="120"/>
        <w:jc w:val="both"/>
        <w:rPr>
          <w:lang w:val="ru-RU"/>
        </w:rPr>
      </w:pP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406BC1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55740C" w:rsidRPr="00406BC1" w:rsidRDefault="0055740C">
      <w:pPr>
        <w:spacing w:after="0" w:line="264" w:lineRule="auto"/>
        <w:ind w:left="120"/>
        <w:jc w:val="both"/>
        <w:rPr>
          <w:lang w:val="ru-RU"/>
        </w:rPr>
      </w:pPr>
    </w:p>
    <w:p w:rsidR="0055740C" w:rsidRPr="00406BC1" w:rsidRDefault="00406BC1">
      <w:pPr>
        <w:spacing w:after="0" w:line="264" w:lineRule="auto"/>
        <w:ind w:left="120"/>
        <w:jc w:val="both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5740C" w:rsidRPr="00406BC1" w:rsidRDefault="0055740C">
      <w:pPr>
        <w:spacing w:after="0" w:line="264" w:lineRule="auto"/>
        <w:ind w:left="120"/>
        <w:jc w:val="both"/>
        <w:rPr>
          <w:lang w:val="ru-RU"/>
        </w:rPr>
      </w:pPr>
    </w:p>
    <w:p w:rsidR="0055740C" w:rsidRPr="00406BC1" w:rsidRDefault="00406BC1">
      <w:pPr>
        <w:spacing w:after="0" w:line="264" w:lineRule="auto"/>
        <w:ind w:left="120"/>
        <w:jc w:val="both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55740C" w:rsidRPr="00406BC1" w:rsidRDefault="0055740C">
      <w:pPr>
        <w:spacing w:after="0" w:line="264" w:lineRule="auto"/>
        <w:ind w:left="120"/>
        <w:jc w:val="both"/>
        <w:rPr>
          <w:lang w:val="ru-RU"/>
        </w:rPr>
      </w:pPr>
    </w:p>
    <w:p w:rsidR="0055740C" w:rsidRPr="00406BC1" w:rsidRDefault="00406BC1">
      <w:pPr>
        <w:spacing w:after="0" w:line="264" w:lineRule="auto"/>
        <w:ind w:left="120"/>
        <w:jc w:val="both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55740C" w:rsidRPr="00406BC1" w:rsidRDefault="0055740C">
      <w:pPr>
        <w:spacing w:after="0" w:line="264" w:lineRule="auto"/>
        <w:ind w:left="120"/>
        <w:jc w:val="both"/>
        <w:rPr>
          <w:lang w:val="ru-RU"/>
        </w:rPr>
      </w:pPr>
    </w:p>
    <w:p w:rsidR="0055740C" w:rsidRPr="00406BC1" w:rsidRDefault="00406BC1">
      <w:pPr>
        <w:spacing w:after="0" w:line="264" w:lineRule="auto"/>
        <w:ind w:left="120"/>
        <w:jc w:val="both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5740C" w:rsidRPr="00406BC1" w:rsidRDefault="0055740C">
      <w:pPr>
        <w:spacing w:after="0" w:line="264" w:lineRule="auto"/>
        <w:ind w:left="120"/>
        <w:jc w:val="both"/>
        <w:rPr>
          <w:lang w:val="ru-RU"/>
        </w:rPr>
      </w:pPr>
    </w:p>
    <w:p w:rsidR="0055740C" w:rsidRPr="00406BC1" w:rsidRDefault="00406BC1">
      <w:pPr>
        <w:spacing w:after="0" w:line="264" w:lineRule="auto"/>
        <w:ind w:left="120"/>
        <w:jc w:val="both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5740C" w:rsidRPr="00406BC1" w:rsidRDefault="0055740C">
      <w:pPr>
        <w:spacing w:after="0" w:line="264" w:lineRule="auto"/>
        <w:ind w:left="120"/>
        <w:jc w:val="both"/>
        <w:rPr>
          <w:lang w:val="ru-RU"/>
        </w:rPr>
      </w:pP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06BC1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406BC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06BC1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406BC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55740C" w:rsidRPr="00406BC1" w:rsidRDefault="00406BC1">
      <w:pPr>
        <w:spacing w:after="0" w:line="264" w:lineRule="auto"/>
        <w:ind w:firstLine="600"/>
        <w:jc w:val="both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55740C" w:rsidRPr="00406BC1" w:rsidRDefault="0055740C">
      <w:pPr>
        <w:rPr>
          <w:lang w:val="ru-RU"/>
        </w:rPr>
        <w:sectPr w:rsidR="0055740C" w:rsidRPr="00406BC1">
          <w:pgSz w:w="11906" w:h="16383"/>
          <w:pgMar w:top="1134" w:right="850" w:bottom="1134" w:left="1701" w:header="720" w:footer="720" w:gutter="0"/>
          <w:cols w:space="720"/>
        </w:sectPr>
      </w:pPr>
    </w:p>
    <w:p w:rsidR="0055740C" w:rsidRDefault="00406BC1">
      <w:pPr>
        <w:spacing w:after="0"/>
        <w:ind w:left="120"/>
      </w:pPr>
      <w:bookmarkStart w:id="5" w:name="block-15019992"/>
      <w:bookmarkEnd w:id="4"/>
      <w:r w:rsidRPr="00406B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5740C" w:rsidRDefault="00406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55740C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740C" w:rsidRDefault="0055740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740C" w:rsidRDefault="005574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40C" w:rsidRDefault="005574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40C" w:rsidRDefault="0055740C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740C" w:rsidRDefault="0055740C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740C" w:rsidRDefault="0055740C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740C" w:rsidRDefault="005574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40C" w:rsidRDefault="0055740C"/>
        </w:tc>
      </w:tr>
      <w:tr w:rsidR="0055740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теории графов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5740C" w:rsidRDefault="0055740C"/>
        </w:tc>
      </w:tr>
    </w:tbl>
    <w:p w:rsidR="0055740C" w:rsidRDefault="0055740C">
      <w:pPr>
        <w:sectPr w:rsidR="00557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740C" w:rsidRDefault="00406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55740C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740C" w:rsidRDefault="0055740C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740C" w:rsidRDefault="005574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40C" w:rsidRDefault="005574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40C" w:rsidRDefault="0055740C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740C" w:rsidRDefault="0055740C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740C" w:rsidRDefault="0055740C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740C" w:rsidRDefault="005574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40C" w:rsidRDefault="0055740C"/>
        </w:tc>
      </w:tr>
      <w:tr w:rsidR="0055740C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статистики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Пуассона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случайными величинами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55740C" w:rsidRDefault="0055740C"/>
        </w:tc>
      </w:tr>
    </w:tbl>
    <w:p w:rsidR="0055740C" w:rsidRDefault="0055740C">
      <w:pPr>
        <w:sectPr w:rsidR="00557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740C" w:rsidRDefault="0055740C">
      <w:pPr>
        <w:sectPr w:rsidR="00557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740C" w:rsidRDefault="00406BC1">
      <w:pPr>
        <w:spacing w:after="0"/>
        <w:ind w:left="120"/>
      </w:pPr>
      <w:bookmarkStart w:id="6" w:name="block-1501999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5740C" w:rsidRDefault="00406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55740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740C" w:rsidRDefault="0055740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740C" w:rsidRDefault="005574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40C" w:rsidRDefault="005574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40C" w:rsidRDefault="0055740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740C" w:rsidRDefault="0055740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740C" w:rsidRDefault="0055740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740C" w:rsidRDefault="005574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40C" w:rsidRDefault="005574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40C" w:rsidRDefault="0055740C"/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Цепи и циклы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Байеса.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сочетаний. 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Pr="006A5E88" w:rsidRDefault="00406BC1">
            <w:pPr>
              <w:spacing w:after="0"/>
              <w:ind w:left="135"/>
              <w:rPr>
                <w:b/>
                <w:lang w:val="ru-RU"/>
              </w:rPr>
            </w:pPr>
            <w:r w:rsidRPr="006A5E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r>
              <w:rPr>
                <w:rFonts w:ascii="Times New Roman" w:hAnsi="Times New Roman"/>
                <w:color w:val="000000"/>
                <w:sz w:val="24"/>
              </w:rPr>
              <w:t>Бинарная 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Геометрическое распределение. Биномиальное распределение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бинарной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 w:rsidRPr="00406BC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Pr="006A5E88" w:rsidRDefault="00406BC1">
            <w:pPr>
              <w:spacing w:after="0"/>
              <w:ind w:left="135"/>
              <w:rPr>
                <w:b/>
                <w:lang w:val="ru-RU"/>
              </w:rPr>
            </w:pPr>
            <w:r w:rsidRPr="006A5E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аттестация. Контрольная работа.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jc w:val="center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jc w:val="center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5574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5574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55740C">
            <w:pPr>
              <w:spacing w:after="0"/>
              <w:ind w:left="135"/>
              <w:rPr>
                <w:lang w:val="ru-RU"/>
              </w:rPr>
            </w:pPr>
          </w:p>
        </w:tc>
      </w:tr>
      <w:tr w:rsidR="0055740C" w:rsidRPr="00406BC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jc w:val="center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5574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5574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5574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55740C">
            <w:pPr>
              <w:spacing w:after="0"/>
              <w:ind w:left="135"/>
              <w:rPr>
                <w:lang w:val="ru-RU"/>
              </w:rPr>
            </w:pPr>
          </w:p>
        </w:tc>
      </w:tr>
      <w:tr w:rsidR="0055740C" w:rsidRPr="00406B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jc w:val="center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jc w:val="center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jc w:val="center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740C" w:rsidRPr="00406BC1" w:rsidRDefault="0055740C">
            <w:pPr>
              <w:rPr>
                <w:lang w:val="ru-RU"/>
              </w:rPr>
            </w:pPr>
          </w:p>
        </w:tc>
      </w:tr>
    </w:tbl>
    <w:p w:rsidR="0055740C" w:rsidRPr="00406BC1" w:rsidRDefault="0055740C">
      <w:pPr>
        <w:rPr>
          <w:lang w:val="ru-RU"/>
        </w:rPr>
        <w:sectPr w:rsidR="0055740C" w:rsidRPr="00406B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740C" w:rsidRPr="00406BC1" w:rsidRDefault="00406BC1">
      <w:pPr>
        <w:spacing w:after="0"/>
        <w:ind w:left="120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55740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55740C" w:rsidRPr="00406BC1" w:rsidRDefault="005574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740C" w:rsidRDefault="005574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40C" w:rsidRDefault="005574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40C" w:rsidRDefault="0055740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740C" w:rsidRDefault="0055740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740C" w:rsidRDefault="0055740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740C" w:rsidRDefault="005574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40C" w:rsidRDefault="005574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40C" w:rsidRDefault="0055740C"/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Выборочный метод исследований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наблюдения двух величин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Выборочный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регрессия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вероятностей событий с </w:t>
            </w: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740C" w:rsidRDefault="0055740C">
            <w:pPr>
              <w:spacing w:after="0"/>
              <w:ind w:left="135"/>
            </w:pPr>
          </w:p>
        </w:tc>
      </w:tr>
      <w:tr w:rsidR="00557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740C" w:rsidRPr="00406BC1" w:rsidRDefault="00406BC1">
            <w:pPr>
              <w:spacing w:after="0"/>
              <w:ind w:left="135"/>
              <w:rPr>
                <w:lang w:val="ru-RU"/>
              </w:rPr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 w:rsidRPr="0040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740C" w:rsidRDefault="0040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740C" w:rsidRDefault="0055740C"/>
        </w:tc>
      </w:tr>
    </w:tbl>
    <w:p w:rsidR="0055740C" w:rsidRDefault="0055740C">
      <w:pPr>
        <w:sectPr w:rsidR="00557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740C" w:rsidRDefault="0055740C">
      <w:pPr>
        <w:sectPr w:rsidR="00557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740C" w:rsidRPr="00AE1EDB" w:rsidRDefault="00406BC1">
      <w:pPr>
        <w:spacing w:after="0"/>
        <w:ind w:left="120"/>
        <w:rPr>
          <w:lang w:val="ru-RU"/>
        </w:rPr>
      </w:pPr>
      <w:bookmarkStart w:id="7" w:name="block-15019990"/>
      <w:bookmarkEnd w:id="6"/>
      <w:r w:rsidRPr="00AE1ED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5740C" w:rsidRPr="00AE1EDB" w:rsidRDefault="00406BC1">
      <w:pPr>
        <w:spacing w:after="0" w:line="480" w:lineRule="auto"/>
        <w:ind w:left="120"/>
        <w:rPr>
          <w:lang w:val="ru-RU"/>
        </w:rPr>
      </w:pPr>
      <w:r w:rsidRPr="00AE1ED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5740C" w:rsidRDefault="00406B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5740C" w:rsidRPr="00406BC1" w:rsidRDefault="00406BC1">
      <w:pPr>
        <w:spacing w:after="0" w:line="480" w:lineRule="auto"/>
        <w:ind w:left="120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​‌Математика.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r w:rsidR="00AE1EDB">
        <w:rPr>
          <w:rFonts w:ascii="Times New Roman" w:hAnsi="Times New Roman"/>
          <w:color w:val="000000"/>
          <w:sz w:val="28"/>
          <w:lang w:val="ru-RU"/>
        </w:rPr>
        <w:t>, 2023 г.</w:t>
      </w:r>
      <w:r w:rsidRPr="00406BC1">
        <w:rPr>
          <w:rFonts w:ascii="Times New Roman" w:hAnsi="Times New Roman"/>
          <w:color w:val="000000"/>
          <w:sz w:val="28"/>
          <w:lang w:val="ru-RU"/>
        </w:rPr>
        <w:t>‌;</w:t>
      </w:r>
      <w:r w:rsidRPr="00406BC1">
        <w:rPr>
          <w:sz w:val="28"/>
          <w:lang w:val="ru-RU"/>
        </w:rPr>
        <w:br/>
      </w:r>
      <w:bookmarkStart w:id="8" w:name="a6b37fd9-7472-4837-a3d7-a8ff388fb699"/>
      <w:r w:rsidRPr="00406BC1">
        <w:rPr>
          <w:rFonts w:ascii="Times New Roman" w:hAnsi="Times New Roman"/>
          <w:color w:val="000000"/>
          <w:sz w:val="28"/>
          <w:lang w:val="ru-RU"/>
        </w:rPr>
        <w:t xml:space="preserve"> Математика. 7-9 классы. Универсальный многоуровневый сборник задач. В 3-х частях. Часть 3. Статистика. Вероятность. Комбинаторика. Под редакцией И. Р. Высоцкого, И. В. Ященко. М.: Просвещение - 2020 г.</w:t>
      </w:r>
      <w:bookmarkEnd w:id="8"/>
      <w:r w:rsidRPr="00406BC1">
        <w:rPr>
          <w:rFonts w:ascii="Times New Roman" w:hAnsi="Times New Roman"/>
          <w:color w:val="000000"/>
          <w:sz w:val="28"/>
          <w:lang w:val="ru-RU"/>
        </w:rPr>
        <w:t>‌</w:t>
      </w:r>
    </w:p>
    <w:p w:rsidR="0055740C" w:rsidRPr="00406BC1" w:rsidRDefault="00406BC1">
      <w:pPr>
        <w:spacing w:after="0"/>
        <w:ind w:left="120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​</w:t>
      </w:r>
    </w:p>
    <w:p w:rsidR="0055740C" w:rsidRPr="00406BC1" w:rsidRDefault="00406BC1">
      <w:pPr>
        <w:spacing w:after="0" w:line="480" w:lineRule="auto"/>
        <w:ind w:left="120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5740C" w:rsidRPr="00406BC1" w:rsidRDefault="00406BC1">
      <w:pPr>
        <w:spacing w:after="0" w:line="480" w:lineRule="auto"/>
        <w:ind w:left="120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​‌Математика. Вероятность и статистика : 7—9-е классы : базовый уровень : метоМ34 ди</w:t>
      </w:r>
      <w:r w:rsidR="00AE1EDB">
        <w:rPr>
          <w:rFonts w:ascii="Times New Roman" w:hAnsi="Times New Roman"/>
          <w:color w:val="000000"/>
          <w:sz w:val="28"/>
          <w:lang w:val="ru-RU"/>
        </w:rPr>
        <w:t>дакти</w:t>
      </w:r>
      <w:r w:rsidRPr="00406BC1">
        <w:rPr>
          <w:rFonts w:ascii="Times New Roman" w:hAnsi="Times New Roman"/>
          <w:color w:val="000000"/>
          <w:sz w:val="28"/>
          <w:lang w:val="ru-RU"/>
        </w:rPr>
        <w:t>ческое пособие к предметной линии учебников по вероятности и статистике И. Р. Высоцкого, И. В. Ященко под ред. И. В. Ященко. — 2-е изд., стер. — Москва : Просвещение, 2023.</w:t>
      </w:r>
      <w:r w:rsidRPr="00406BC1">
        <w:rPr>
          <w:sz w:val="28"/>
          <w:lang w:val="ru-RU"/>
        </w:rPr>
        <w:br/>
      </w:r>
      <w:bookmarkStart w:id="9" w:name="14faef7a-1130-4a8c-b98b-7dabba266b48"/>
      <w:r w:rsidRPr="00406BC1">
        <w:rPr>
          <w:rFonts w:ascii="Times New Roman" w:hAnsi="Times New Roman"/>
          <w:color w:val="000000"/>
          <w:sz w:val="28"/>
          <w:lang w:val="ru-RU"/>
        </w:rPr>
        <w:t xml:space="preserve"> — 38 с</w:t>
      </w:r>
      <w:bookmarkEnd w:id="9"/>
      <w:r w:rsidRPr="00406BC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5740C" w:rsidRPr="00406BC1" w:rsidRDefault="0055740C">
      <w:pPr>
        <w:spacing w:after="0"/>
        <w:ind w:left="120"/>
        <w:rPr>
          <w:lang w:val="ru-RU"/>
        </w:rPr>
      </w:pPr>
    </w:p>
    <w:p w:rsidR="0055740C" w:rsidRPr="00406BC1" w:rsidRDefault="00406BC1">
      <w:pPr>
        <w:spacing w:after="0" w:line="480" w:lineRule="auto"/>
        <w:ind w:left="120"/>
        <w:rPr>
          <w:lang w:val="ru-RU"/>
        </w:rPr>
      </w:pPr>
      <w:r w:rsidRPr="00406B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5740C" w:rsidRPr="00406BC1" w:rsidRDefault="00406BC1">
      <w:pPr>
        <w:spacing w:after="0" w:line="480" w:lineRule="auto"/>
        <w:ind w:left="120"/>
        <w:rPr>
          <w:lang w:val="ru-RU"/>
        </w:rPr>
      </w:pPr>
      <w:r w:rsidRPr="00406BC1">
        <w:rPr>
          <w:rFonts w:ascii="Times New Roman" w:hAnsi="Times New Roman"/>
          <w:color w:val="000000"/>
          <w:sz w:val="28"/>
          <w:lang w:val="ru-RU"/>
        </w:rPr>
        <w:t>​</w:t>
      </w:r>
      <w:r w:rsidRPr="00406BC1">
        <w:rPr>
          <w:rFonts w:ascii="Times New Roman" w:hAnsi="Times New Roman"/>
          <w:color w:val="333333"/>
          <w:sz w:val="28"/>
          <w:lang w:val="ru-RU"/>
        </w:rPr>
        <w:t>​‌</w:t>
      </w:r>
      <w:r w:rsidRPr="00406BC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06B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06BC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0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0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06BC1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</w:t>
      </w:r>
      <w:r w:rsidRPr="00406BC1">
        <w:rPr>
          <w:sz w:val="28"/>
          <w:lang w:val="ru-RU"/>
        </w:rPr>
        <w:br/>
      </w:r>
      <w:r w:rsidRPr="00406BC1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InternetUrok</w:t>
      </w:r>
      <w:r w:rsidRPr="0040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06BC1">
        <w:rPr>
          <w:rFonts w:ascii="Times New Roman" w:hAnsi="Times New Roman"/>
          <w:color w:val="000000"/>
          <w:sz w:val="28"/>
          <w:lang w:val="ru-RU"/>
        </w:rPr>
        <w:t xml:space="preserve"> – видео-уроки;</w:t>
      </w:r>
      <w:r w:rsidRPr="00406BC1">
        <w:rPr>
          <w:sz w:val="28"/>
          <w:lang w:val="ru-RU"/>
        </w:rPr>
        <w:br/>
      </w:r>
      <w:r w:rsidRPr="00406B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</w:t>
      </w:r>
      <w:r>
        <w:rPr>
          <w:rFonts w:ascii="Times New Roman" w:hAnsi="Times New Roman"/>
          <w:color w:val="000000"/>
          <w:sz w:val="28"/>
        </w:rPr>
        <w:t>LearningApps</w:t>
      </w:r>
      <w:r w:rsidRPr="0040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406BC1">
        <w:rPr>
          <w:rFonts w:ascii="Times New Roman" w:hAnsi="Times New Roman"/>
          <w:color w:val="000000"/>
          <w:sz w:val="28"/>
          <w:lang w:val="ru-RU"/>
        </w:rPr>
        <w:t xml:space="preserve"> – интерактивные обучающие модули;</w:t>
      </w:r>
      <w:r w:rsidRPr="00406BC1">
        <w:rPr>
          <w:sz w:val="28"/>
          <w:lang w:val="ru-RU"/>
        </w:rPr>
        <w:br/>
      </w:r>
      <w:bookmarkStart w:id="10" w:name="650223d2-78a3-48ed-bf60-01d1d63fcead"/>
      <w:r w:rsidRPr="00406BC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Quizziz</w:t>
      </w:r>
      <w:r w:rsidRPr="0040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406BC1">
        <w:rPr>
          <w:rFonts w:ascii="Times New Roman" w:hAnsi="Times New Roman"/>
          <w:color w:val="000000"/>
          <w:sz w:val="28"/>
          <w:lang w:val="ru-RU"/>
        </w:rPr>
        <w:t xml:space="preserve"> – библиотека интерактивных викторин.</w:t>
      </w:r>
      <w:bookmarkEnd w:id="10"/>
      <w:r w:rsidRPr="00406BC1">
        <w:rPr>
          <w:rFonts w:ascii="Times New Roman" w:hAnsi="Times New Roman"/>
          <w:color w:val="333333"/>
          <w:sz w:val="28"/>
          <w:lang w:val="ru-RU"/>
        </w:rPr>
        <w:t>‌</w:t>
      </w:r>
      <w:r w:rsidRPr="00406BC1">
        <w:rPr>
          <w:rFonts w:ascii="Times New Roman" w:hAnsi="Times New Roman"/>
          <w:color w:val="000000"/>
          <w:sz w:val="28"/>
          <w:lang w:val="ru-RU"/>
        </w:rPr>
        <w:t>​</w:t>
      </w:r>
    </w:p>
    <w:p w:rsidR="0055740C" w:rsidRPr="00406BC1" w:rsidRDefault="0055740C">
      <w:pPr>
        <w:rPr>
          <w:lang w:val="ru-RU"/>
        </w:rPr>
        <w:sectPr w:rsidR="0055740C" w:rsidRPr="00406BC1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BB6F00" w:rsidRPr="00406BC1" w:rsidRDefault="00BB6F00">
      <w:pPr>
        <w:rPr>
          <w:lang w:val="ru-RU"/>
        </w:rPr>
      </w:pPr>
    </w:p>
    <w:sectPr w:rsidR="00BB6F00" w:rsidRPr="00406BC1" w:rsidSect="005574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5740C"/>
    <w:rsid w:val="00406BC1"/>
    <w:rsid w:val="0055740C"/>
    <w:rsid w:val="00695AAD"/>
    <w:rsid w:val="006A5E88"/>
    <w:rsid w:val="00914331"/>
    <w:rsid w:val="00A83628"/>
    <w:rsid w:val="00AE1EDB"/>
    <w:rsid w:val="00BB6F00"/>
    <w:rsid w:val="00DE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5740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574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E5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E5C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3750</Words>
  <Characters>21377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Кузнецова</cp:lastModifiedBy>
  <cp:revision>9</cp:revision>
  <cp:lastPrinted>2023-11-21T04:51:00Z</cp:lastPrinted>
  <dcterms:created xsi:type="dcterms:W3CDTF">2023-09-12T11:20:00Z</dcterms:created>
  <dcterms:modified xsi:type="dcterms:W3CDTF">2024-01-16T10:53:00Z</dcterms:modified>
</cp:coreProperties>
</file>