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1F" w:rsidRDefault="00103BF7" w:rsidP="00F5661F">
      <w:pPr>
        <w:keepNext/>
        <w:keepLines/>
        <w:widowControl w:val="0"/>
        <w:spacing w:after="0" w:line="348" w:lineRule="auto"/>
        <w:outlineLvl w:val="6"/>
        <w:rPr>
          <w:rFonts w:ascii="Times New Roman" w:eastAsia="SchoolBookSanPi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300470" cy="8985345"/>
            <wp:effectExtent l="19050" t="0" r="5080" b="0"/>
            <wp:docPr id="1" name="Рисунок 1" descr="C:\Users\Пользователь\Desktop\12601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2601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8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C4F" w:rsidRPr="00F5661F" w:rsidRDefault="00EB7C4F" w:rsidP="00F5661F">
      <w:pPr>
        <w:keepNext/>
        <w:keepLines/>
        <w:widowControl w:val="0"/>
        <w:spacing w:after="0" w:line="348" w:lineRule="auto"/>
        <w:jc w:val="center"/>
        <w:outlineLvl w:val="6"/>
        <w:rPr>
          <w:rFonts w:ascii="Times New Roman" w:eastAsia="SchoolBookSanPin" w:hAnsi="Times New Roman" w:cs="Times New Roman"/>
          <w:b/>
          <w:bCs/>
          <w:iCs/>
          <w:sz w:val="28"/>
          <w:szCs w:val="28"/>
        </w:rPr>
      </w:pPr>
      <w:r w:rsidRPr="00F5661F">
        <w:rPr>
          <w:rFonts w:ascii="Times New Roman" w:eastAsia="SchoolBookSanPin" w:hAnsi="Times New Roman" w:cs="Times New Roman"/>
          <w:b/>
          <w:bCs/>
          <w:iCs/>
          <w:sz w:val="28"/>
          <w:szCs w:val="28"/>
        </w:rPr>
        <w:lastRenderedPageBreak/>
        <w:t>План внеурочной деятельности на уровне ООО.</w:t>
      </w:r>
    </w:p>
    <w:p w:rsidR="00EB7C4F" w:rsidRDefault="00EB7C4F" w:rsidP="00EB7C4F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Внеурочная деятельность, являясь неотъемлемой и обязательной частью основной общеобразовательной программы, направлена на достижение планируемых результатов освоения данной программы (личностных, </w:t>
      </w:r>
      <w:proofErr w:type="spellStart"/>
      <w:r>
        <w:rPr>
          <w:rFonts w:ascii="Times New Roman" w:eastAsia="SchoolBookSanPi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eastAsia="SchoolBookSanPin" w:hAnsi="Times New Roman" w:cs="Times New Roman"/>
          <w:sz w:val="28"/>
          <w:szCs w:val="28"/>
        </w:rPr>
        <w:t xml:space="preserve"> и предметных) и осуществляется в формах, отличных </w:t>
      </w:r>
      <w:proofErr w:type="gramStart"/>
      <w:r>
        <w:rPr>
          <w:rFonts w:ascii="Times New Roman" w:eastAsia="SchoolBookSanPi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SchoolBookSanPin" w:hAnsi="Times New Roman" w:cs="Times New Roman"/>
          <w:sz w:val="28"/>
          <w:szCs w:val="28"/>
        </w:rPr>
        <w:t xml:space="preserve"> урочной.</w:t>
      </w:r>
    </w:p>
    <w:p w:rsidR="00EB7C4F" w:rsidRDefault="00EB7C4F" w:rsidP="00EB7C4F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себя:</w:t>
      </w:r>
    </w:p>
    <w:p w:rsidR="00EB7C4F" w:rsidRDefault="00EB7C4F" w:rsidP="00EB7C4F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1) внеурочную деятельность по учебным предметам образовательной программы </w:t>
      </w:r>
      <w:r w:rsidR="005A0119" w:rsidRPr="005A0119">
        <w:rPr>
          <w:rFonts w:hAnsi="Times New Roman" w:cs="Times New Roman"/>
          <w:color w:val="000000"/>
          <w:sz w:val="28"/>
          <w:szCs w:val="28"/>
        </w:rPr>
        <w:t>(</w:t>
      </w:r>
      <w:proofErr w:type="spellStart"/>
      <w:r w:rsidR="005A0119" w:rsidRPr="005A0119">
        <w:rPr>
          <w:rFonts w:hAnsi="Times New Roman" w:cs="Times New Roman"/>
          <w:color w:val="000000"/>
          <w:sz w:val="28"/>
          <w:szCs w:val="28"/>
        </w:rPr>
        <w:t>физическаякультура</w:t>
      </w:r>
      <w:proofErr w:type="spellEnd"/>
      <w:r w:rsidR="005A0119" w:rsidRPr="005A0119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A0119" w:rsidRPr="005A0119">
        <w:rPr>
          <w:rFonts w:hAnsi="Times New Roman" w:cs="Times New Roman"/>
          <w:color w:val="000000"/>
          <w:sz w:val="28"/>
          <w:szCs w:val="28"/>
        </w:rPr>
        <w:t>русскийязык</w:t>
      </w:r>
      <w:proofErr w:type="spellEnd"/>
      <w:r w:rsidR="005A0119" w:rsidRPr="005A0119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F3A2F">
        <w:rPr>
          <w:rFonts w:hAnsi="Times New Roman" w:cs="Times New Roman"/>
          <w:color w:val="000000"/>
          <w:sz w:val="28"/>
          <w:szCs w:val="28"/>
        </w:rPr>
        <w:t>роднаялитература</w:t>
      </w:r>
      <w:proofErr w:type="spellEnd"/>
      <w:r w:rsidR="003F3A2F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5A0119" w:rsidRPr="005A0119">
        <w:rPr>
          <w:rFonts w:hAnsi="Times New Roman" w:cs="Times New Roman"/>
          <w:color w:val="000000"/>
          <w:sz w:val="28"/>
          <w:szCs w:val="28"/>
        </w:rPr>
        <w:t>математика</w:t>
      </w:r>
      <w:r w:rsidR="005A0119" w:rsidRPr="005A0119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5A0119" w:rsidRPr="005A0119">
        <w:rPr>
          <w:rFonts w:hAnsi="Times New Roman" w:cs="Times New Roman"/>
          <w:color w:val="000000"/>
          <w:sz w:val="28"/>
          <w:szCs w:val="28"/>
        </w:rPr>
        <w:t>история</w:t>
      </w:r>
      <w:r w:rsidR="005A0119" w:rsidRPr="005A0119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5A0119" w:rsidRPr="005A0119">
        <w:rPr>
          <w:rFonts w:hAnsi="Times New Roman" w:cs="Times New Roman"/>
          <w:color w:val="000000"/>
          <w:sz w:val="28"/>
          <w:szCs w:val="28"/>
        </w:rPr>
        <w:t>химия</w:t>
      </w:r>
      <w:r w:rsidR="005A0119" w:rsidRPr="005A0119">
        <w:rPr>
          <w:rFonts w:hAnsi="Times New Roman" w:cs="Times New Roman"/>
          <w:color w:val="000000"/>
          <w:sz w:val="28"/>
          <w:szCs w:val="28"/>
        </w:rPr>
        <w:t>)</w:t>
      </w:r>
      <w:r w:rsidR="005A0119">
        <w:rPr>
          <w:rFonts w:hAnsi="Times New Roman" w:cs="Times New Roman"/>
          <w:color w:val="000000"/>
          <w:sz w:val="28"/>
          <w:szCs w:val="28"/>
        </w:rPr>
        <w:t>;</w:t>
      </w:r>
    </w:p>
    <w:p w:rsidR="00EB7C4F" w:rsidRDefault="00EB7C4F" w:rsidP="00EB7C4F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2) внеурочную деятельность по формированию функциональной грамотности</w:t>
      </w:r>
      <w:r w:rsidR="005A0119">
        <w:rPr>
          <w:rFonts w:ascii="Times New Roman" w:eastAsia="SchoolBookSanPin" w:hAnsi="Times New Roman" w:cs="Times New Roman"/>
          <w:sz w:val="28"/>
          <w:szCs w:val="28"/>
        </w:rPr>
        <w:t xml:space="preserve"> (цифровая грамотность, финансовая грамотность)</w:t>
      </w:r>
      <w:r>
        <w:rPr>
          <w:rFonts w:ascii="Times New Roman" w:eastAsia="SchoolBookSanPin" w:hAnsi="Times New Roman" w:cs="Times New Roman"/>
          <w:sz w:val="28"/>
          <w:szCs w:val="28"/>
        </w:rPr>
        <w:t>;</w:t>
      </w:r>
    </w:p>
    <w:p w:rsidR="00EB7C4F" w:rsidRDefault="00EB7C4F" w:rsidP="00EB7C4F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proofErr w:type="gramStart"/>
      <w:r>
        <w:rPr>
          <w:rFonts w:ascii="Times New Roman" w:eastAsia="SchoolBookSanPin" w:hAnsi="Times New Roman" w:cs="Times New Roman"/>
          <w:sz w:val="28"/>
          <w:szCs w:val="28"/>
        </w:rPr>
        <w:t>3) внеурочную деятельность по развитию личности</w:t>
      </w:r>
      <w:r w:rsidR="00673615">
        <w:rPr>
          <w:rFonts w:ascii="Times New Roman" w:eastAsia="SchoolBookSanPin" w:hAnsi="Times New Roman" w:cs="Times New Roman"/>
          <w:sz w:val="28"/>
          <w:szCs w:val="28"/>
        </w:rPr>
        <w:t>; направленная на профориентацию;</w:t>
      </w:r>
      <w:proofErr w:type="gramEnd"/>
    </w:p>
    <w:p w:rsidR="00EB7C4F" w:rsidRDefault="00EB7C4F" w:rsidP="00EB7C4F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4) внеурочную деятельность, направленную на реализацию комплекса воспитательных мероприятий</w:t>
      </w:r>
      <w:r w:rsidR="003F3A2F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EB7C4F" w:rsidRPr="009C4E81" w:rsidRDefault="00EB7C4F" w:rsidP="009C4E81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B7C4F">
        <w:rPr>
          <w:rFonts w:ascii="Times New Roman" w:eastAsia="SchoolBookSanPin" w:hAnsi="Times New Roman" w:cs="Times New Roman"/>
          <w:color w:val="FF0000"/>
          <w:sz w:val="28"/>
          <w:szCs w:val="28"/>
        </w:rPr>
        <w:t> </w:t>
      </w:r>
      <w:r w:rsidR="009C4E81" w:rsidRPr="00C13368">
        <w:rPr>
          <w:rFonts w:ascii="Times New Roman" w:eastAsia="SchoolBookSanPin" w:hAnsi="Times New Roman"/>
          <w:sz w:val="28"/>
          <w:szCs w:val="28"/>
        </w:rPr>
        <w:t xml:space="preserve">Общий объем внеурочной деятельности </w:t>
      </w:r>
      <w:r w:rsidR="009C4E81">
        <w:rPr>
          <w:rFonts w:ascii="Times New Roman" w:eastAsia="SchoolBookSanPin" w:hAnsi="Times New Roman"/>
          <w:sz w:val="28"/>
          <w:szCs w:val="28"/>
        </w:rPr>
        <w:t>составляет 5</w:t>
      </w:r>
      <w:r w:rsidR="009C4E81" w:rsidRPr="00C13368">
        <w:rPr>
          <w:rFonts w:ascii="Times New Roman" w:eastAsia="SchoolBookSanPin" w:hAnsi="Times New Roman"/>
          <w:sz w:val="28"/>
          <w:szCs w:val="28"/>
        </w:rPr>
        <w:t xml:space="preserve"> часов в неделю.</w:t>
      </w:r>
      <w:r w:rsidR="009C4E81">
        <w:rPr>
          <w:rFonts w:ascii="Times New Roman" w:eastAsia="SchoolBookSanPin" w:hAnsi="Times New Roman"/>
          <w:sz w:val="28"/>
          <w:szCs w:val="28"/>
        </w:rPr>
        <w:t xml:space="preserve"> </w:t>
      </w:r>
      <w:proofErr w:type="gramStart"/>
      <w:r w:rsidR="009C4E81" w:rsidRPr="00C13368">
        <w:rPr>
          <w:rFonts w:ascii="Times New Roman" w:eastAsia="SchoolBookSanPin" w:hAnsi="Times New Roman"/>
          <w:sz w:val="28"/>
          <w:szCs w:val="28"/>
        </w:rPr>
        <w:t xml:space="preserve">Один час в неделю </w:t>
      </w:r>
      <w:r w:rsidR="009C4E81">
        <w:rPr>
          <w:rFonts w:ascii="Times New Roman" w:eastAsia="SchoolBookSanPin" w:hAnsi="Times New Roman"/>
          <w:sz w:val="28"/>
          <w:szCs w:val="28"/>
        </w:rPr>
        <w:t>отводится</w:t>
      </w:r>
      <w:r w:rsidR="009C4E81" w:rsidRPr="00C13368">
        <w:rPr>
          <w:rFonts w:ascii="Times New Roman" w:eastAsia="SchoolBookSanPin" w:hAnsi="Times New Roman"/>
          <w:sz w:val="28"/>
          <w:szCs w:val="28"/>
        </w:rPr>
        <w:t xml:space="preserve"> на внеурочное занятие «Разговоры о важном»</w:t>
      </w:r>
      <w:r w:rsidR="009C4E81">
        <w:rPr>
          <w:rFonts w:ascii="Times New Roman" w:eastAsia="SchoolBookSanPin" w:hAnsi="Times New Roman"/>
          <w:sz w:val="28"/>
          <w:szCs w:val="28"/>
        </w:rPr>
        <w:t xml:space="preserve"> в 5-9 классах, один час - на занятие «Я, ты, он, она – вместе целая страна!» в 5-ых классах, один час - на занятие «Россия – мои горизонты!» в 6-9 классах</w:t>
      </w:r>
      <w:r w:rsidR="009C4E81" w:rsidRPr="00C13368">
        <w:rPr>
          <w:rFonts w:ascii="Times New Roman" w:eastAsia="SchoolBookSanPin" w:hAnsi="Times New Roman"/>
          <w:sz w:val="28"/>
          <w:szCs w:val="28"/>
        </w:rPr>
        <w:t>.</w:t>
      </w:r>
      <w:proofErr w:type="gramEnd"/>
      <w:r w:rsidR="009C4E81" w:rsidRPr="00C13368">
        <w:rPr>
          <w:rFonts w:ascii="Times New Roman" w:eastAsia="SchoolBookSanPin" w:hAnsi="Times New Roman"/>
          <w:sz w:val="28"/>
          <w:szCs w:val="28"/>
        </w:rPr>
        <w:t xml:space="preserve"> </w:t>
      </w:r>
      <w:r w:rsidR="009C4E81">
        <w:rPr>
          <w:rFonts w:ascii="Times New Roman" w:eastAsia="SchoolBookSanPin" w:hAnsi="Times New Roman"/>
          <w:sz w:val="28"/>
          <w:szCs w:val="28"/>
        </w:rPr>
        <w:t xml:space="preserve"> </w:t>
      </w:r>
      <w:r w:rsidRPr="003F3A2F">
        <w:rPr>
          <w:rFonts w:ascii="Times New Roman" w:eastAsia="SchoolBookSanPin" w:hAnsi="Times New Roman" w:cs="Times New Roman"/>
          <w:sz w:val="28"/>
          <w:szCs w:val="28"/>
        </w:rPr>
        <w:t xml:space="preserve">Количество часов, выделяемых на внеурочную деятельность, составляет за 5 лет обучения на уровне основного общего образования </w:t>
      </w:r>
      <w:r w:rsidR="00F5661F">
        <w:rPr>
          <w:rFonts w:ascii="Times New Roman" w:eastAsia="SchoolBookSanPin" w:hAnsi="Times New Roman" w:cs="Times New Roman"/>
          <w:sz w:val="28"/>
          <w:szCs w:val="28"/>
        </w:rPr>
        <w:t>850</w:t>
      </w:r>
      <w:r w:rsidRPr="003F3A2F">
        <w:rPr>
          <w:rFonts w:ascii="Times New Roman" w:eastAsia="SchoolBookSanPin" w:hAnsi="Times New Roman" w:cs="Times New Roman"/>
          <w:sz w:val="28"/>
          <w:szCs w:val="28"/>
        </w:rPr>
        <w:t xml:space="preserve"> часов, в год – </w:t>
      </w:r>
      <w:r w:rsidR="00F5661F">
        <w:rPr>
          <w:rFonts w:ascii="Times New Roman" w:eastAsia="SchoolBookSanPin" w:hAnsi="Times New Roman" w:cs="Times New Roman"/>
          <w:sz w:val="28"/>
          <w:szCs w:val="28"/>
        </w:rPr>
        <w:t>170</w:t>
      </w:r>
      <w:r w:rsidRPr="003F3A2F">
        <w:rPr>
          <w:rFonts w:ascii="Times New Roman" w:eastAsia="SchoolBookSanPin" w:hAnsi="Times New Roman" w:cs="Times New Roman"/>
          <w:sz w:val="28"/>
          <w:szCs w:val="28"/>
        </w:rPr>
        <w:t xml:space="preserve"> часов.</w:t>
      </w:r>
    </w:p>
    <w:p w:rsidR="00EB7C4F" w:rsidRDefault="00EB7C4F" w:rsidP="00EB7C4F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5 часов в каждом классе. </w:t>
      </w:r>
    </w:p>
    <w:p w:rsidR="00EB7C4F" w:rsidRDefault="00EB7C4F" w:rsidP="00EB7C4F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EB7C4F" w:rsidRDefault="00EB7C4F" w:rsidP="00EB7C4F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lastRenderedPageBreak/>
        <w:t xml:space="preserve">В школе реализуется модель плана с преобладанием учебно-познавательной деятельности, </w:t>
      </w:r>
      <w:r w:rsidR="00154BC9">
        <w:rPr>
          <w:rFonts w:ascii="Times New Roman" w:eastAsia="SchoolBookSanPin" w:hAnsi="Times New Roman" w:cs="Times New Roman"/>
          <w:sz w:val="28"/>
          <w:szCs w:val="28"/>
        </w:rPr>
        <w:t>так как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наибольшее внимание уделяется внеурочной деятельности по учебным предметам и организационному обеспечению учебной деятельности</w:t>
      </w:r>
      <w:r w:rsidR="00154BC9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EB7C4F" w:rsidRDefault="00EB7C4F" w:rsidP="00EB7C4F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Формы внеурочной деятельности предусматрива</w:t>
      </w:r>
      <w:r w:rsidR="00154BC9">
        <w:rPr>
          <w:rFonts w:ascii="Times New Roman" w:eastAsia="SchoolBookSanPin" w:hAnsi="Times New Roman" w:cs="Times New Roman"/>
          <w:sz w:val="28"/>
          <w:szCs w:val="28"/>
        </w:rPr>
        <w:t>ют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активность и самостоятельность обучающихся, сочета</w:t>
      </w:r>
      <w:r w:rsidR="00154BC9">
        <w:rPr>
          <w:rFonts w:ascii="Times New Roman" w:eastAsia="SchoolBookSanPin" w:hAnsi="Times New Roman" w:cs="Times New Roman"/>
          <w:sz w:val="28"/>
          <w:szCs w:val="28"/>
        </w:rPr>
        <w:t>ется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индивидуальн</w:t>
      </w:r>
      <w:r w:rsidR="00154BC9">
        <w:rPr>
          <w:rFonts w:ascii="Times New Roman" w:eastAsia="SchoolBookSanPin" w:hAnsi="Times New Roman" w:cs="Times New Roman"/>
          <w:sz w:val="28"/>
          <w:szCs w:val="28"/>
        </w:rPr>
        <w:t>ая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и группов</w:t>
      </w:r>
      <w:r w:rsidR="00154BC9">
        <w:rPr>
          <w:rFonts w:ascii="Times New Roman" w:eastAsia="SchoolBookSanPin" w:hAnsi="Times New Roman" w:cs="Times New Roman"/>
          <w:sz w:val="28"/>
          <w:szCs w:val="28"/>
        </w:rPr>
        <w:t>ая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работ</w:t>
      </w:r>
      <w:r w:rsidR="00154BC9">
        <w:rPr>
          <w:rFonts w:ascii="Times New Roman" w:eastAsia="SchoolBookSanPin" w:hAnsi="Times New Roman" w:cs="Times New Roman"/>
          <w:sz w:val="28"/>
          <w:szCs w:val="28"/>
        </w:rPr>
        <w:t>а</w:t>
      </w:r>
      <w:r>
        <w:rPr>
          <w:rFonts w:ascii="Times New Roman" w:eastAsia="SchoolBookSanPin" w:hAnsi="Times New Roman" w:cs="Times New Roman"/>
          <w:sz w:val="28"/>
          <w:szCs w:val="28"/>
        </w:rPr>
        <w:t>; обеспечивать гибкий режим занятий (продолжительность, последовательность), переменный состав обучающихся</w:t>
      </w:r>
      <w:r w:rsidR="00154BC9">
        <w:rPr>
          <w:rFonts w:ascii="Times New Roman" w:eastAsia="SchoolBookSanPin" w:hAnsi="Times New Roman" w:cs="Times New Roman"/>
          <w:sz w:val="28"/>
          <w:szCs w:val="28"/>
        </w:rPr>
        <w:t xml:space="preserve"> и </w:t>
      </w:r>
      <w:proofErr w:type="spellStart"/>
      <w:r w:rsidR="00154BC9">
        <w:rPr>
          <w:rFonts w:ascii="Times New Roman" w:eastAsia="SchoolBookSanPin" w:hAnsi="Times New Roman" w:cs="Times New Roman"/>
          <w:sz w:val="28"/>
          <w:szCs w:val="28"/>
        </w:rPr>
        <w:t>тд</w:t>
      </w:r>
      <w:proofErr w:type="spellEnd"/>
      <w:r w:rsidR="00154BC9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EB7C4F" w:rsidRDefault="00EB7C4F" w:rsidP="00EB7C4F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В зависимости </w:t>
      </w:r>
      <w:r w:rsidR="00154BC9">
        <w:rPr>
          <w:rFonts w:ascii="Times New Roman" w:eastAsia="SchoolBookSanPin" w:hAnsi="Times New Roman" w:cs="Times New Roman"/>
          <w:sz w:val="28"/>
          <w:szCs w:val="28"/>
        </w:rPr>
        <w:t xml:space="preserve">от </w:t>
      </w:r>
      <w:r>
        <w:rPr>
          <w:rFonts w:ascii="Times New Roman" w:eastAsia="SchoolBookSanPin" w:hAnsi="Times New Roman" w:cs="Times New Roman"/>
          <w:sz w:val="28"/>
          <w:szCs w:val="28"/>
        </w:rPr>
        <w:t>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FB709F" w:rsidRDefault="00FB709F"/>
    <w:tbl>
      <w:tblPr>
        <w:tblStyle w:val="a3"/>
        <w:tblW w:w="11135" w:type="dxa"/>
        <w:tblInd w:w="-714" w:type="dxa"/>
        <w:tblLayout w:type="fixed"/>
        <w:tblLook w:val="04A0"/>
      </w:tblPr>
      <w:tblGrid>
        <w:gridCol w:w="1991"/>
        <w:gridCol w:w="1533"/>
        <w:gridCol w:w="1796"/>
        <w:gridCol w:w="528"/>
        <w:gridCol w:w="529"/>
        <w:gridCol w:w="528"/>
        <w:gridCol w:w="529"/>
        <w:gridCol w:w="529"/>
        <w:gridCol w:w="528"/>
        <w:gridCol w:w="529"/>
        <w:gridCol w:w="529"/>
        <w:gridCol w:w="528"/>
        <w:gridCol w:w="529"/>
        <w:gridCol w:w="529"/>
      </w:tblGrid>
      <w:tr w:rsidR="00FB709F" w:rsidRPr="00FB709F" w:rsidTr="00AD78E1">
        <w:tc>
          <w:tcPr>
            <w:tcW w:w="1991" w:type="dxa"/>
            <w:vMerge w:val="restart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533" w:type="dxa"/>
            <w:vMerge w:val="restart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</w:t>
            </w:r>
          </w:p>
        </w:tc>
        <w:tc>
          <w:tcPr>
            <w:tcW w:w="1796" w:type="dxa"/>
            <w:vMerge w:val="restart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</w:t>
            </w:r>
          </w:p>
        </w:tc>
        <w:tc>
          <w:tcPr>
            <w:tcW w:w="5815" w:type="dxa"/>
            <w:gridSpan w:val="11"/>
          </w:tcPr>
          <w:p w:rsidR="00FB709F" w:rsidRPr="00FB709F" w:rsidRDefault="00FB70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Классы/часы</w:t>
            </w:r>
          </w:p>
        </w:tc>
      </w:tr>
      <w:tr w:rsidR="00AD78E1" w:rsidRPr="00FB709F" w:rsidTr="00AD78E1">
        <w:tc>
          <w:tcPr>
            <w:tcW w:w="1991" w:type="dxa"/>
            <w:vMerge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5а</w:t>
            </w:r>
          </w:p>
        </w:tc>
        <w:tc>
          <w:tcPr>
            <w:tcW w:w="529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528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6а</w:t>
            </w:r>
          </w:p>
        </w:tc>
        <w:tc>
          <w:tcPr>
            <w:tcW w:w="529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6б</w:t>
            </w:r>
          </w:p>
        </w:tc>
        <w:tc>
          <w:tcPr>
            <w:tcW w:w="529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528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529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529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528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8в</w:t>
            </w:r>
          </w:p>
        </w:tc>
        <w:tc>
          <w:tcPr>
            <w:tcW w:w="529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529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9б</w:t>
            </w:r>
          </w:p>
        </w:tc>
      </w:tr>
      <w:tr w:rsidR="00AD78E1" w:rsidRPr="00FB709F" w:rsidTr="00AD78E1">
        <w:tc>
          <w:tcPr>
            <w:tcW w:w="1991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экологической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тематики</w:t>
            </w:r>
          </w:p>
        </w:tc>
        <w:tc>
          <w:tcPr>
            <w:tcW w:w="1533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 w:rsidR="00895B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895B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6" w:type="dxa"/>
          </w:tcPr>
          <w:p w:rsidR="00FB709F" w:rsidRPr="00FB709F" w:rsidRDefault="00895BEC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528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FB709F" w:rsidRPr="00FB709F" w:rsidRDefault="00FB709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8E1" w:rsidRPr="00FB709F" w:rsidTr="00AD78E1">
        <w:tc>
          <w:tcPr>
            <w:tcW w:w="1991" w:type="dxa"/>
            <w:vMerge w:val="restart"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образовательнойпрограммы</w:t>
            </w:r>
            <w:bookmarkStart w:id="0" w:name="_Hlk152489461"/>
            <w:proofErr w:type="spellEnd"/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bookmarkEnd w:id="0"/>
          </w:p>
        </w:tc>
        <w:tc>
          <w:tcPr>
            <w:tcW w:w="1533" w:type="dxa"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Спортивныеигры</w:t>
            </w:r>
            <w:proofErr w:type="spellEnd"/>
          </w:p>
        </w:tc>
        <w:tc>
          <w:tcPr>
            <w:tcW w:w="1796" w:type="dxa"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8E1" w:rsidRPr="00FB709F" w:rsidTr="00AD78E1">
        <w:tc>
          <w:tcPr>
            <w:tcW w:w="1991" w:type="dxa"/>
            <w:vMerge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796" w:type="dxa"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8E1" w:rsidRPr="00FB709F" w:rsidTr="00AD78E1">
        <w:tc>
          <w:tcPr>
            <w:tcW w:w="1991" w:type="dxa"/>
            <w:vMerge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796" w:type="dxa"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8E1" w:rsidRPr="00FB709F" w:rsidTr="00AD78E1">
        <w:tc>
          <w:tcPr>
            <w:tcW w:w="1991" w:type="dxa"/>
            <w:vMerge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96" w:type="dxa"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8E1" w:rsidRPr="00FB709F" w:rsidTr="00AD78E1">
        <w:tc>
          <w:tcPr>
            <w:tcW w:w="1991" w:type="dxa"/>
            <w:vMerge/>
          </w:tcPr>
          <w:p w:rsidR="003F3A2F" w:rsidRDefault="003F3A2F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</w:tcPr>
          <w:p w:rsidR="003F3A2F" w:rsidRDefault="003F3A2F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96" w:type="dxa"/>
          </w:tcPr>
          <w:p w:rsidR="003F3A2F" w:rsidRDefault="00607B5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Факультатив</w:t>
            </w:r>
          </w:p>
        </w:tc>
        <w:tc>
          <w:tcPr>
            <w:tcW w:w="528" w:type="dxa"/>
          </w:tcPr>
          <w:p w:rsidR="003F3A2F" w:rsidRDefault="003F3A2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3F3A2F" w:rsidRDefault="003F3A2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3F3A2F" w:rsidRDefault="003F3A2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3F3A2F" w:rsidRDefault="003F3A2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3F3A2F" w:rsidRDefault="003F3A2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3F3A2F" w:rsidRDefault="003F3A2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3F3A2F" w:rsidRDefault="003F3A2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3F3A2F" w:rsidRDefault="003F3A2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3F3A2F" w:rsidRDefault="003F3A2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3F3A2F" w:rsidRDefault="003F3A2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3F3A2F" w:rsidRDefault="003F3A2F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8E1" w:rsidRPr="00FB709F" w:rsidTr="00AD78E1">
        <w:tc>
          <w:tcPr>
            <w:tcW w:w="1991" w:type="dxa"/>
            <w:vMerge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Математикадля</w:t>
            </w:r>
            <w:proofErr w:type="spellEnd"/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</w:p>
        </w:tc>
        <w:tc>
          <w:tcPr>
            <w:tcW w:w="1796" w:type="dxa"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8E1" w:rsidRPr="00FB709F" w:rsidTr="00AD78E1">
        <w:tc>
          <w:tcPr>
            <w:tcW w:w="1991" w:type="dxa"/>
            <w:vMerge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ОГЭ</w:t>
            </w:r>
          </w:p>
        </w:tc>
        <w:tc>
          <w:tcPr>
            <w:tcW w:w="1796" w:type="dxa"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3" w:rsidRPr="00FB709F" w:rsidTr="00AD78E1">
        <w:tc>
          <w:tcPr>
            <w:tcW w:w="1991" w:type="dxa"/>
            <w:vMerge/>
          </w:tcPr>
          <w:p w:rsidR="00076C83" w:rsidRDefault="00076C83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</w:tcPr>
          <w:p w:rsidR="00076C83" w:rsidRDefault="00076C83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796" w:type="dxa"/>
          </w:tcPr>
          <w:p w:rsidR="00076C83" w:rsidRDefault="00895BEC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528" w:type="dxa"/>
          </w:tcPr>
          <w:p w:rsidR="00076C83" w:rsidRDefault="00076C83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076C83" w:rsidRDefault="00076C83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076C83" w:rsidRDefault="00076C83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076C83" w:rsidRDefault="00076C83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076C83" w:rsidRDefault="00076C83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076C83" w:rsidRDefault="00076C83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076C83" w:rsidRDefault="00076C83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076C83" w:rsidRDefault="00076C83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076C83" w:rsidRDefault="00076C83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076C83" w:rsidRDefault="00076C83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9" w:type="dxa"/>
          </w:tcPr>
          <w:p w:rsidR="00076C83" w:rsidRDefault="00076C83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78E1" w:rsidRPr="00FB709F" w:rsidTr="00AD78E1">
        <w:tc>
          <w:tcPr>
            <w:tcW w:w="1991" w:type="dxa"/>
            <w:vMerge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новейшую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историю</w:t>
            </w:r>
          </w:p>
        </w:tc>
        <w:tc>
          <w:tcPr>
            <w:tcW w:w="1796" w:type="dxa"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076C83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9" w:type="dxa"/>
          </w:tcPr>
          <w:p w:rsidR="00167F36" w:rsidRDefault="00076C83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D78E1" w:rsidRPr="00FB709F" w:rsidTr="00AD78E1">
        <w:tc>
          <w:tcPr>
            <w:tcW w:w="1991" w:type="dxa"/>
            <w:vMerge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Волшебный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мир</w:t>
            </w:r>
            <w:proofErr w:type="spellEnd"/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1796" w:type="dxa"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Кружок</w:t>
            </w: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8E1" w:rsidRPr="00FB709F" w:rsidTr="00AD78E1">
        <w:tc>
          <w:tcPr>
            <w:tcW w:w="1991" w:type="dxa"/>
            <w:vMerge w:val="restart"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Внеурочная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функциональнойграмотности</w:t>
            </w:r>
            <w:proofErr w:type="spellEnd"/>
          </w:p>
        </w:tc>
        <w:tc>
          <w:tcPr>
            <w:tcW w:w="1533" w:type="dxa"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Цифровая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1796" w:type="dxa"/>
          </w:tcPr>
          <w:p w:rsidR="00167F36" w:rsidRDefault="00895BEC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8E1" w:rsidRPr="00FB709F" w:rsidTr="00AD78E1">
        <w:tc>
          <w:tcPr>
            <w:tcW w:w="1991" w:type="dxa"/>
            <w:vMerge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</w:tcPr>
          <w:p w:rsidR="00167F36" w:rsidRDefault="00167F36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Финансоваяграмотность</w:t>
            </w:r>
            <w:proofErr w:type="spellEnd"/>
          </w:p>
        </w:tc>
        <w:tc>
          <w:tcPr>
            <w:tcW w:w="1796" w:type="dxa"/>
          </w:tcPr>
          <w:p w:rsidR="00167F36" w:rsidRDefault="00895BEC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167F36" w:rsidRDefault="00167F36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8E1" w:rsidRPr="00FB709F" w:rsidTr="00AD78E1">
        <w:tc>
          <w:tcPr>
            <w:tcW w:w="1991" w:type="dxa"/>
            <w:vMerge w:val="restart"/>
          </w:tcPr>
          <w:p w:rsidR="005A0119" w:rsidRDefault="005A0119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 w:rsidR="00673615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3615">
              <w:rPr>
                <w:rFonts w:hAnsi="Times New Roman" w:cs="Times New Roman"/>
                <w:color w:val="000000"/>
                <w:sz w:val="24"/>
                <w:szCs w:val="24"/>
              </w:rPr>
              <w:t>направленная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3615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профориентацию</w:t>
            </w:r>
          </w:p>
        </w:tc>
        <w:tc>
          <w:tcPr>
            <w:tcW w:w="1533" w:type="dxa"/>
          </w:tcPr>
          <w:p w:rsidR="005A0119" w:rsidRDefault="005A0119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она–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вместедружнаясемья</w:t>
            </w:r>
            <w:proofErr w:type="spellEnd"/>
          </w:p>
        </w:tc>
        <w:tc>
          <w:tcPr>
            <w:tcW w:w="1796" w:type="dxa"/>
          </w:tcPr>
          <w:p w:rsidR="005A0119" w:rsidRDefault="005A0119" w:rsidP="00FB70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895BEC">
              <w:rPr>
                <w:rFonts w:hAnsi="Times New Roman" w:cs="Times New Roman"/>
                <w:color w:val="000000"/>
                <w:sz w:val="24"/>
                <w:szCs w:val="24"/>
              </w:rPr>
              <w:t>лассный</w:t>
            </w:r>
            <w:r w:rsidR="00895B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5BEC"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528" w:type="dxa"/>
          </w:tcPr>
          <w:p w:rsidR="005A0119" w:rsidRDefault="005A0119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0119" w:rsidRDefault="005A0119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5A0119" w:rsidRDefault="005A0119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119" w:rsidRDefault="005A0119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119" w:rsidRDefault="005A0119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5A0119" w:rsidRDefault="005A0119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119" w:rsidRDefault="005A0119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119" w:rsidRDefault="005A0119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5A0119" w:rsidRDefault="005A0119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119" w:rsidRDefault="005A0119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119" w:rsidRDefault="005A0119" w:rsidP="00FB7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8E1" w:rsidRPr="00FB709F" w:rsidTr="00AD78E1">
        <w:tc>
          <w:tcPr>
            <w:tcW w:w="1991" w:type="dxa"/>
            <w:vMerge/>
          </w:tcPr>
          <w:p w:rsidR="005A0119" w:rsidRDefault="005A0119" w:rsidP="005A01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</w:tcPr>
          <w:p w:rsidR="005A0119" w:rsidRDefault="005A0119" w:rsidP="005A01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Россия–мои</w:t>
            </w:r>
            <w:proofErr w:type="gramEnd"/>
            <w:r w:rsidR="00895B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</w:t>
            </w:r>
          </w:p>
        </w:tc>
        <w:tc>
          <w:tcPr>
            <w:tcW w:w="1796" w:type="dxa"/>
          </w:tcPr>
          <w:p w:rsidR="005A0119" w:rsidRDefault="00895BEC" w:rsidP="005A01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528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78E1" w:rsidRPr="00FB709F" w:rsidTr="00AD78E1">
        <w:tc>
          <w:tcPr>
            <w:tcW w:w="1991" w:type="dxa"/>
            <w:vMerge w:val="restart"/>
          </w:tcPr>
          <w:p w:rsidR="005A0119" w:rsidRDefault="005A0119" w:rsidP="005A01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направленная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комплекса</w:t>
            </w:r>
            <w:r w:rsidR="006359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воспитательныхмероприятий</w:t>
            </w:r>
            <w:proofErr w:type="spellEnd"/>
          </w:p>
        </w:tc>
        <w:tc>
          <w:tcPr>
            <w:tcW w:w="1533" w:type="dxa"/>
          </w:tcPr>
          <w:p w:rsidR="005A0119" w:rsidRDefault="005A0119" w:rsidP="005A01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</w:p>
        </w:tc>
        <w:tc>
          <w:tcPr>
            <w:tcW w:w="1796" w:type="dxa"/>
          </w:tcPr>
          <w:p w:rsidR="005A0119" w:rsidRDefault="005A0119" w:rsidP="005A01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Творческоеобъединение</w:t>
            </w:r>
            <w:proofErr w:type="spellEnd"/>
          </w:p>
        </w:tc>
        <w:tc>
          <w:tcPr>
            <w:tcW w:w="528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8E1" w:rsidRPr="00FB709F" w:rsidTr="00AD78E1">
        <w:tc>
          <w:tcPr>
            <w:tcW w:w="1991" w:type="dxa"/>
            <w:vMerge/>
          </w:tcPr>
          <w:p w:rsidR="005A0119" w:rsidRDefault="005A0119" w:rsidP="005A01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</w:tcPr>
          <w:p w:rsidR="005A0119" w:rsidRDefault="005A0119" w:rsidP="005A01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796" w:type="dxa"/>
          </w:tcPr>
          <w:p w:rsidR="005A0119" w:rsidRDefault="005A0119" w:rsidP="005A01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528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E7E" w:rsidRPr="00FB709F" w:rsidTr="00AD78E1">
        <w:tc>
          <w:tcPr>
            <w:tcW w:w="1991" w:type="dxa"/>
          </w:tcPr>
          <w:p w:rsidR="00AA4E7E" w:rsidRDefault="00AA4E7E" w:rsidP="005A01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деятельность, направленная на организацию ученических сообществ</w:t>
            </w:r>
          </w:p>
        </w:tc>
        <w:tc>
          <w:tcPr>
            <w:tcW w:w="1533" w:type="dxa"/>
          </w:tcPr>
          <w:p w:rsidR="00AA4E7E" w:rsidRDefault="00AA4E7E" w:rsidP="005A01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AA4E7E" w:rsidRDefault="00AA4E7E" w:rsidP="005A01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8" w:type="dxa"/>
          </w:tcPr>
          <w:p w:rsidR="00AA4E7E" w:rsidRDefault="00AA4E7E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9" w:type="dxa"/>
          </w:tcPr>
          <w:p w:rsidR="00AA4E7E" w:rsidRDefault="00AA4E7E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8" w:type="dxa"/>
          </w:tcPr>
          <w:p w:rsidR="00AA4E7E" w:rsidRDefault="00AA4E7E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AA4E7E" w:rsidRDefault="00AA4E7E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AA4E7E" w:rsidRDefault="00AA4E7E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:rsidR="00AA4E7E" w:rsidRDefault="00AA4E7E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AA4E7E" w:rsidRDefault="00AA4E7E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AA4E7E" w:rsidRDefault="00AA4E7E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:rsidR="00AA4E7E" w:rsidRDefault="00AA4E7E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AA4E7E" w:rsidRDefault="00AA4E7E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AA4E7E" w:rsidRDefault="00AA4E7E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8E1" w:rsidRPr="00FB709F" w:rsidTr="00AD78E1">
        <w:tc>
          <w:tcPr>
            <w:tcW w:w="1991" w:type="dxa"/>
          </w:tcPr>
          <w:p w:rsidR="005A0119" w:rsidRPr="005A0119" w:rsidRDefault="005A0119" w:rsidP="005A011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0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Недельный</w:t>
            </w:r>
            <w:r w:rsidR="006359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r w:rsidR="006359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 w:rsidR="006359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1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533" w:type="dxa"/>
          </w:tcPr>
          <w:p w:rsidR="005A0119" w:rsidRDefault="005A0119" w:rsidP="005A01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</w:tcPr>
          <w:p w:rsidR="005A0119" w:rsidRDefault="005A0119" w:rsidP="005A01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dxa"/>
          </w:tcPr>
          <w:p w:rsidR="00673615" w:rsidRDefault="003F3A2F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673615" w:rsidRDefault="003F3A2F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5A0119" w:rsidRDefault="00AA4E7E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5A0119" w:rsidRDefault="00AA4E7E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dxa"/>
          </w:tcPr>
          <w:p w:rsidR="005A0119" w:rsidRDefault="00AA4E7E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5A0119" w:rsidRDefault="005A0119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78E1" w:rsidRPr="00FB709F" w:rsidTr="00AD78E1">
        <w:tc>
          <w:tcPr>
            <w:tcW w:w="1991" w:type="dxa"/>
          </w:tcPr>
          <w:p w:rsidR="005A0119" w:rsidRDefault="005A0119" w:rsidP="005A01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r w:rsidR="006359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 w:rsidR="006359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 w:rsidR="006359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 w:rsidR="006359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33" w:type="dxa"/>
          </w:tcPr>
          <w:p w:rsidR="005A0119" w:rsidRDefault="005A0119" w:rsidP="005A01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</w:tcPr>
          <w:p w:rsidR="005A0119" w:rsidRDefault="005A0119" w:rsidP="005A01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</w:tcPr>
          <w:p w:rsidR="005A0119" w:rsidRDefault="00AA4E7E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29" w:type="dxa"/>
          </w:tcPr>
          <w:p w:rsidR="005A0119" w:rsidRDefault="00AA4E7E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28" w:type="dxa"/>
          </w:tcPr>
          <w:p w:rsidR="005A0119" w:rsidRDefault="00AD78E1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29" w:type="dxa"/>
          </w:tcPr>
          <w:p w:rsidR="00AD78E1" w:rsidRDefault="00AD78E1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A0119" w:rsidRDefault="00AD78E1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dxa"/>
          </w:tcPr>
          <w:p w:rsidR="00AD78E1" w:rsidRDefault="00AD78E1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A0119" w:rsidRDefault="00AD78E1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</w:tcPr>
          <w:p w:rsidR="00AD78E1" w:rsidRDefault="00AD78E1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A0119" w:rsidRDefault="00AD78E1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dxa"/>
          </w:tcPr>
          <w:p w:rsidR="00AD78E1" w:rsidRDefault="00AA4E7E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29" w:type="dxa"/>
          </w:tcPr>
          <w:p w:rsidR="005A0119" w:rsidRDefault="00AA4E7E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28" w:type="dxa"/>
          </w:tcPr>
          <w:p w:rsidR="00AD78E1" w:rsidRDefault="00AA4E7E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29" w:type="dxa"/>
          </w:tcPr>
          <w:p w:rsidR="005A0119" w:rsidRDefault="00AD78E1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D78E1" w:rsidRDefault="00AD78E1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dxa"/>
          </w:tcPr>
          <w:p w:rsidR="005A0119" w:rsidRDefault="00AD78E1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D78E1" w:rsidRDefault="00AD78E1" w:rsidP="005A0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709F" w:rsidRPr="00FB709F" w:rsidRDefault="00FB709F">
      <w:pPr>
        <w:rPr>
          <w:rFonts w:ascii="Times New Roman" w:hAnsi="Times New Roman" w:cs="Times New Roman"/>
          <w:sz w:val="24"/>
          <w:szCs w:val="24"/>
        </w:rPr>
      </w:pPr>
    </w:p>
    <w:p w:rsidR="00FB709F" w:rsidRDefault="00FB709F"/>
    <w:p w:rsidR="00FB709F" w:rsidRDefault="00FB709F"/>
    <w:sectPr w:rsidR="00FB709F" w:rsidSect="00FB70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20429"/>
    <w:rsid w:val="00076C83"/>
    <w:rsid w:val="00103BF7"/>
    <w:rsid w:val="00154BC9"/>
    <w:rsid w:val="00160065"/>
    <w:rsid w:val="00167F36"/>
    <w:rsid w:val="0030387F"/>
    <w:rsid w:val="003F3A2F"/>
    <w:rsid w:val="00420429"/>
    <w:rsid w:val="00484A93"/>
    <w:rsid w:val="005A0119"/>
    <w:rsid w:val="00607B56"/>
    <w:rsid w:val="00635916"/>
    <w:rsid w:val="00673615"/>
    <w:rsid w:val="00895BEC"/>
    <w:rsid w:val="009C4E81"/>
    <w:rsid w:val="00AA4E7E"/>
    <w:rsid w:val="00AD78E1"/>
    <w:rsid w:val="00BD0CDA"/>
    <w:rsid w:val="00BE32C5"/>
    <w:rsid w:val="00D0175A"/>
    <w:rsid w:val="00DA0F98"/>
    <w:rsid w:val="00E040E3"/>
    <w:rsid w:val="00EB7C4F"/>
    <w:rsid w:val="00EE6F70"/>
    <w:rsid w:val="00F41B08"/>
    <w:rsid w:val="00F5661F"/>
    <w:rsid w:val="00FB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4F"/>
    <w:pPr>
      <w:spacing w:line="25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78E1"/>
    <w:pPr>
      <w:spacing w:after="0" w:line="240" w:lineRule="auto"/>
    </w:pPr>
    <w:rPr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10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BF7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2023-12-13T02:38:00Z</cp:lastPrinted>
  <dcterms:created xsi:type="dcterms:W3CDTF">2023-12-01T06:38:00Z</dcterms:created>
  <dcterms:modified xsi:type="dcterms:W3CDTF">2024-01-26T06:24:00Z</dcterms:modified>
</cp:coreProperties>
</file>