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8D" w:rsidRPr="00E9068D" w:rsidRDefault="007013A3" w:rsidP="003F7D99">
      <w:pPr>
        <w:jc w:val="center"/>
        <w:rPr>
          <w:rFonts w:ascii="Times New Roman" w:hAnsi="Times New Roman"/>
          <w:b/>
          <w:sz w:val="32"/>
          <w:szCs w:val="24"/>
        </w:rPr>
        <w:sectPr w:rsidR="00E9068D" w:rsidRPr="00E9068D" w:rsidSect="0013505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Cs/>
          <w:noProof/>
          <w:sz w:val="24"/>
          <w:szCs w:val="28"/>
          <w:lang w:eastAsia="ru-RU"/>
        </w:rPr>
        <w:drawing>
          <wp:inline distT="0" distB="0" distL="0" distR="0">
            <wp:extent cx="6645910" cy="9479384"/>
            <wp:effectExtent l="19050" t="0" r="2540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7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27" w:rsidRPr="00E9068D" w:rsidRDefault="008E7327" w:rsidP="00B973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  <w:u w:val="single"/>
        </w:rPr>
        <w:lastRenderedPageBreak/>
        <w:t>1.Пояснительная записка</w:t>
      </w:r>
      <w:r w:rsidRPr="00E9068D">
        <w:rPr>
          <w:rFonts w:ascii="Times New Roman" w:hAnsi="Times New Roman"/>
          <w:b/>
          <w:sz w:val="28"/>
          <w:szCs w:val="24"/>
        </w:rPr>
        <w:t>.</w:t>
      </w:r>
    </w:p>
    <w:p w:rsidR="008E7327" w:rsidRPr="00E9068D" w:rsidRDefault="008E7327" w:rsidP="009009A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color w:val="000000"/>
          <w:sz w:val="28"/>
          <w:szCs w:val="24"/>
        </w:rPr>
        <w:br/>
      </w:r>
    </w:p>
    <w:p w:rsidR="008E7327" w:rsidRPr="00E9068D" w:rsidRDefault="008E7327" w:rsidP="00B973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Ра</w:t>
      </w:r>
      <w:r w:rsidR="00A25166" w:rsidRPr="00E9068D">
        <w:rPr>
          <w:rFonts w:ascii="Times New Roman" w:hAnsi="Times New Roman"/>
          <w:sz w:val="28"/>
          <w:szCs w:val="24"/>
        </w:rPr>
        <w:t>бочая программа рассчитана на 34</w:t>
      </w:r>
      <w:r w:rsidRPr="00E9068D">
        <w:rPr>
          <w:rFonts w:ascii="Times New Roman" w:hAnsi="Times New Roman"/>
          <w:sz w:val="28"/>
          <w:szCs w:val="24"/>
        </w:rPr>
        <w:t xml:space="preserve"> часа в год, или 1 час в неде</w:t>
      </w:r>
      <w:r w:rsidR="00054ADA" w:rsidRPr="00E9068D">
        <w:rPr>
          <w:rFonts w:ascii="Times New Roman" w:hAnsi="Times New Roman"/>
          <w:sz w:val="28"/>
          <w:szCs w:val="24"/>
        </w:rPr>
        <w:t xml:space="preserve">лю, предназначена для учащихся </w:t>
      </w:r>
      <w:r w:rsidR="00FD3291" w:rsidRPr="00E9068D">
        <w:rPr>
          <w:rFonts w:ascii="Times New Roman" w:hAnsi="Times New Roman"/>
          <w:sz w:val="28"/>
          <w:szCs w:val="24"/>
        </w:rPr>
        <w:t>7 класса</w:t>
      </w:r>
      <w:r w:rsidRPr="00E9068D">
        <w:rPr>
          <w:rFonts w:ascii="Times New Roman" w:hAnsi="Times New Roman"/>
          <w:sz w:val="28"/>
          <w:szCs w:val="24"/>
        </w:rPr>
        <w:t>.</w:t>
      </w:r>
    </w:p>
    <w:p w:rsidR="008E7327" w:rsidRPr="00E9068D" w:rsidRDefault="008E7327" w:rsidP="00B973CC">
      <w:pPr>
        <w:shd w:val="clear" w:color="auto" w:fill="FFFFFF"/>
        <w:spacing w:after="0" w:line="240" w:lineRule="auto"/>
        <w:ind w:left="24"/>
        <w:jc w:val="both"/>
        <w:rPr>
          <w:rFonts w:ascii="Times New Roman" w:hAnsi="Times New Roman"/>
          <w:spacing w:val="-3"/>
          <w:sz w:val="28"/>
          <w:szCs w:val="24"/>
        </w:rPr>
      </w:pPr>
      <w:r w:rsidRPr="00E9068D">
        <w:rPr>
          <w:rFonts w:ascii="Times New Roman" w:hAnsi="Times New Roman"/>
          <w:spacing w:val="-3"/>
          <w:sz w:val="28"/>
          <w:szCs w:val="24"/>
        </w:rPr>
        <w:t xml:space="preserve">           Программа реализована в рамках «Внеурочной деятельности» в соответствии с   планом внеурочной деятельности. 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.  Актуальность введения предлагаемого курса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определяется несколькими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причинами: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- сложность учебного материала по химии,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-сокращение количества учебных часов на изучение химии,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- уменьшение времени, отводимого на химический эксперимент на уроках,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- неверная химическая информация, почерпнутая школьниками из СМИ до начала изучения предмета.</w:t>
      </w:r>
    </w:p>
    <w:p w:rsidR="00054ADA" w:rsidRPr="00E9068D" w:rsidRDefault="003960D5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Цели курса «Волшебный мир химии</w:t>
      </w:r>
      <w:r w:rsidR="00054ADA"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» </w:t>
      </w:r>
    </w:p>
    <w:p w:rsidR="00054ADA" w:rsidRPr="00E9068D" w:rsidRDefault="00054ADA" w:rsidP="00FD0D1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формирование </w:t>
      </w:r>
      <w:proofErr w:type="gramStart"/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естественно-научного</w:t>
      </w:r>
      <w:proofErr w:type="gramEnd"/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мировоззрения школьников, развитие личности ребенка</w:t>
      </w:r>
    </w:p>
    <w:p w:rsidR="00054ADA" w:rsidRPr="00E9068D" w:rsidRDefault="00054ADA" w:rsidP="00FD0D1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 развитие исследовательского подхода к изучению окружающего мира;</w:t>
      </w:r>
    </w:p>
    <w:p w:rsidR="00054ADA" w:rsidRPr="00E9068D" w:rsidRDefault="00054ADA" w:rsidP="00FD0D1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введение учащихся 7 класса в содержание предмета химии;</w:t>
      </w:r>
    </w:p>
    <w:p w:rsidR="00054ADA" w:rsidRPr="00E9068D" w:rsidRDefault="00054ADA" w:rsidP="00FD0D1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освоение важнейших знаний об основных понятиях химии на экспериментальном и атомно-молекулярном уровне;</w:t>
      </w:r>
    </w:p>
    <w:p w:rsidR="00054ADA" w:rsidRPr="00E9068D" w:rsidRDefault="00054ADA" w:rsidP="00FD0D1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формирование навыков применения  полученных знаний и умений для безопасного использования веществ и материалов в быту,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Задачи внеурочной деятельности «</w:t>
      </w:r>
      <w:r w:rsidR="00D87C97" w:rsidRPr="00E9068D">
        <w:rPr>
          <w:rFonts w:ascii="Times New Roman" w:eastAsia="Times New Roman" w:hAnsi="Times New Roman"/>
          <w:sz w:val="28"/>
          <w:szCs w:val="24"/>
          <w:lang w:eastAsia="ru-RU"/>
        </w:rPr>
        <w:t>Волшебный мир химии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Задачи</w:t>
      </w:r>
      <w:r w:rsidR="0008748C"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образовательные: </w:t>
      </w:r>
    </w:p>
    <w:p w:rsidR="00054ADA" w:rsidRPr="00E9068D" w:rsidRDefault="00054ADA" w:rsidP="00FD0D1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формирование  первичные представления о понятиях: тело, вещество, молекула, атом, химический элемент;</w:t>
      </w:r>
    </w:p>
    <w:p w:rsidR="00054ADA" w:rsidRPr="00E9068D" w:rsidRDefault="00054ADA" w:rsidP="00FD0D1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ознакомление  с простейшей классификацией веществ (по агрегатному состоянию, по составу), с описанием физических свойств знакомых веществ, с физическими явлениями и химическими реакциями; </w:t>
      </w:r>
    </w:p>
    <w:p w:rsidR="00054ADA" w:rsidRPr="00E9068D" w:rsidRDefault="00054ADA" w:rsidP="00FD0D1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отработка тех предметных знаний и умений (в первую очередь экспериментальные умения, а также умения решать расчетные задачи), на формирование которых не хватает времени при изучении химии в 8-м и 9-м классах;</w:t>
      </w:r>
    </w:p>
    <w:p w:rsidR="00054ADA" w:rsidRPr="00E9068D" w:rsidRDefault="00054ADA" w:rsidP="00FD0D1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ознакомление с   яркими, занимательными, эмоционально насыщенными эпизодами становления и развития химии, чего учитель, находясь в вечном цейтноте, почти не может себе позволить;</w:t>
      </w:r>
    </w:p>
    <w:p w:rsidR="00054ADA" w:rsidRPr="00E9068D" w:rsidRDefault="00054ADA" w:rsidP="00FD0D1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формирование  практических умений и навыков, например  умения разделять смеси, используя методы отстаивания, фильтрования, выпаривания; умения наблюдать и объяснять химические явления, происходящие в природе, быту, демонстрируемые учителем;  умения работать с веществами, выполнять несложные химические опыты, соблюдать правила техники безопасности;</w:t>
      </w:r>
    </w:p>
    <w:p w:rsidR="00054ADA" w:rsidRPr="00E9068D" w:rsidRDefault="00054ADA" w:rsidP="00FD0D18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развитие  познавательных интересов и интеллектуальных способностей в процессе проведения химического эксперимента, самостоятельности приобретения знаний в соответствии с возникающими жизненными потребностями; учебно-коммуникативных умений; навыков самостоятельной работы; </w:t>
      </w:r>
    </w:p>
    <w:p w:rsidR="00054ADA" w:rsidRPr="00E9068D" w:rsidRDefault="00054ADA" w:rsidP="00FD0D18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расширение  кругозора учащихся с привлечением дополнительных источников информации;</w:t>
      </w:r>
    </w:p>
    <w:p w:rsidR="00054ADA" w:rsidRPr="00E9068D" w:rsidRDefault="00054ADA" w:rsidP="00FD0D18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развитие  умений анализировать информацию, выделять главное, интересное.</w:t>
      </w:r>
    </w:p>
    <w:p w:rsidR="00054ADA" w:rsidRPr="00E9068D" w:rsidRDefault="00054ADA" w:rsidP="00FD0D18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интеграция знаний по предметам естественного цикла основной школы на основе учебной дисциплины «Химия»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воспитательные: </w:t>
      </w:r>
    </w:p>
    <w:p w:rsidR="00054ADA" w:rsidRPr="00E9068D" w:rsidRDefault="00054ADA" w:rsidP="00FD0D1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воспитание отношения к химии как к одному из фундаментальных компонентов естествознания и элементу общечеловеческой культуры; </w:t>
      </w:r>
    </w:p>
    <w:p w:rsidR="00054ADA" w:rsidRPr="00E9068D" w:rsidRDefault="00054ADA" w:rsidP="00FD0D1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воспитание    экологической культуры.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Курс нацелен на приобретение знаний и навыков, необходимых в повседневной жизни при обращении с веществами. В ходе выполнения лабораторных и практических работ у учащихся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формируется умение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правильно обращаться с веществами. Это важное практическое умение необходимо любому человеку. Выполнение лабораторных работ развивает умения наблюдать и объяснять химические явления, сравнивать, выделять главное, устанавливать причинно - следственные связи, делать обобщения, способствует воспитанию интереса к получению новых знаний, самостоятельности, критичности мышления.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Большинство лабораторных работ, предлагаемых в данном курсе, могут выполняться небольшими группами учеников. Этим достигается и другая цель - научить школьников общим приемам современной научной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деятельности, коллективному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планированию эксперимента, его проведению и обсуждению результатов.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  Реализация данной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программы позволяет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повысить у учащихся познавательный интерес к предмету химия, а в 8 классе, когда химия вводится в учебный план, более свободно осваивать ими трудный учебный материал. Поэтому снижение возраста начала изучения предмета и ориентация на поддержку развивающегося самостоятельного предметного мышления ребенка может существенно помочь в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устранении проблем, создаваемых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необходимостью усвоения в сжатые сроки учебного материала и тенденции к сокращению времени изучения предмета химии. 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Технологии и методы обучения.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Методы и средства обучения ориентированы на овладение учащимися универсальными учебными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действиями и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способами деятельности, которые позволят </w:t>
      </w:r>
      <w:r w:rsidR="00FD3291" w:rsidRPr="00E9068D">
        <w:rPr>
          <w:rFonts w:ascii="Times New Roman" w:eastAsia="Times New Roman" w:hAnsi="Times New Roman"/>
          <w:sz w:val="28"/>
          <w:szCs w:val="24"/>
          <w:lang w:eastAsia="ru-RU"/>
        </w:rPr>
        <w:t>учащимся разрабатывать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проекты, осуществлять поиск информации и ее анализ, а также общих умений для естественнонаучных дисциплин – постановка эксперимента, проведение исследований.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 Проведение занятий в рамках курса предполагает использование:</w:t>
      </w:r>
    </w:p>
    <w:p w:rsidR="00054ADA" w:rsidRPr="00E9068D" w:rsidRDefault="00054ADA" w:rsidP="00FD0D18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элементов технологии проблемного обучения;</w:t>
      </w:r>
    </w:p>
    <w:p w:rsidR="00054ADA" w:rsidRPr="00E9068D" w:rsidRDefault="00054ADA" w:rsidP="00FD0D18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элементов научного исследования (проектной деятельности);</w:t>
      </w:r>
    </w:p>
    <w:p w:rsidR="00054ADA" w:rsidRPr="00E9068D" w:rsidRDefault="00054ADA" w:rsidP="00FD0D18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элементов лекции с использованием мультимедийной техники;</w:t>
      </w:r>
    </w:p>
    <w:p w:rsidR="00054ADA" w:rsidRPr="00E9068D" w:rsidRDefault="00054ADA" w:rsidP="00FD0D18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лабораторных опытов и практических работ;</w:t>
      </w:r>
    </w:p>
    <w:p w:rsidR="00054ADA" w:rsidRPr="00E9068D" w:rsidRDefault="00054ADA" w:rsidP="00FD0D18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дидактических игр.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Планируемые результаты</w:t>
      </w:r>
    </w:p>
    <w:p w:rsidR="00054ADA" w:rsidRPr="00E9068D" w:rsidRDefault="008E7327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hAnsi="Times New Roman"/>
          <w:sz w:val="28"/>
          <w:szCs w:val="24"/>
        </w:rPr>
        <w:t>В результате обучения по данной программе, в контексте требований Федерального государственного образовательного стандарта начального общего образования, у младших школьников будут сформированы:</w:t>
      </w:r>
      <w:r w:rsidR="00054ADA" w:rsidRPr="00E9068D">
        <w:rPr>
          <w:rFonts w:ascii="Times New Roman" w:eastAsia="Times New Roman" w:hAnsi="Times New Roman"/>
          <w:b/>
          <w:bCs/>
          <w:sz w:val="28"/>
          <w:szCs w:val="27"/>
          <w:lang w:eastAsia="ru-RU"/>
        </w:rPr>
        <w:t xml:space="preserve"> </w:t>
      </w:r>
    </w:p>
    <w:p w:rsidR="00054ADA" w:rsidRPr="00E9068D" w:rsidRDefault="00054ADA" w:rsidP="00FD0D1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b/>
          <w:bCs/>
          <w:sz w:val="28"/>
          <w:szCs w:val="24"/>
          <w:u w:val="single"/>
          <w:lang w:eastAsia="ru-RU"/>
        </w:rPr>
        <w:t>Личностные результаты</w:t>
      </w:r>
    </w:p>
    <w:p w:rsidR="0071592F" w:rsidRPr="00E9068D" w:rsidRDefault="0071592F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научатся и приобретут:</w:t>
      </w:r>
    </w:p>
    <w:p w:rsidR="00054ADA" w:rsidRPr="00E9068D" w:rsidRDefault="00054ADA" w:rsidP="00FD0D1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основные принципы отношения к живой и неживой природе;</w:t>
      </w:r>
    </w:p>
    <w:p w:rsidR="0071592F" w:rsidRPr="00E9068D" w:rsidRDefault="00054ADA" w:rsidP="00FD0D1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умения в практической деятел</w:t>
      </w:r>
      <w:r w:rsidR="0071592F"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ьности и повседневной жизни </w:t>
      </w:r>
      <w:proofErr w:type="gramStart"/>
      <w:r w:rsidR="0071592F" w:rsidRPr="00E9068D">
        <w:rPr>
          <w:rFonts w:ascii="Times New Roman" w:eastAsia="Times New Roman" w:hAnsi="Times New Roman"/>
          <w:sz w:val="28"/>
          <w:szCs w:val="24"/>
          <w:lang w:eastAsia="ru-RU"/>
        </w:rPr>
        <w:t>для</w:t>
      </w:r>
      <w:proofErr w:type="gramEnd"/>
      <w:r w:rsidR="0071592F" w:rsidRPr="00E9068D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71592F" w:rsidRPr="00E9068D" w:rsidRDefault="00054ADA" w:rsidP="00FD0D1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1592F" w:rsidRPr="00E9068D">
        <w:rPr>
          <w:rFonts w:ascii="Times New Roman" w:eastAsia="Times New Roman" w:hAnsi="Times New Roman"/>
          <w:sz w:val="28"/>
          <w:szCs w:val="24"/>
          <w:lang w:eastAsia="ru-RU"/>
        </w:rPr>
        <w:t>объяснения химических явлений, происходящих в природе, быту и на производстве; безопасного обращения с горючими и токсичными веществами, лабораторным оборудованием;</w:t>
      </w:r>
    </w:p>
    <w:p w:rsidR="0071592F" w:rsidRPr="00E9068D" w:rsidRDefault="0071592F" w:rsidP="00FD0D1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71592F" w:rsidRPr="00E9068D" w:rsidRDefault="0071592F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получат возможности для формирования:</w:t>
      </w:r>
    </w:p>
    <w:p w:rsidR="00054ADA" w:rsidRPr="00E9068D" w:rsidRDefault="0071592F" w:rsidP="00FD0D1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познавательных интересов и мотивов, направленных на изучение живой и неживой природы; интеллектуальных умений (доказывать, строить рассуждения, анализировать, сравнивать, делать выводы;</w:t>
      </w:r>
    </w:p>
    <w:p w:rsidR="00054ADA" w:rsidRPr="00E9068D" w:rsidRDefault="00054ADA" w:rsidP="00FD0D1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экологически грамотного поведения в окружающей среде;</w:t>
      </w:r>
    </w:p>
    <w:p w:rsidR="0071592F" w:rsidRPr="00E9068D" w:rsidRDefault="0071592F" w:rsidP="00FD0D18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значения</w:t>
      </w:r>
      <w:r w:rsidR="00054ADA"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теоретических знаний для практической деятельности человека;</w:t>
      </w:r>
    </w:p>
    <w:p w:rsidR="00B230BA" w:rsidRPr="00E9068D" w:rsidRDefault="00054AD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proofErr w:type="spellStart"/>
      <w:r w:rsidRPr="00E9068D">
        <w:rPr>
          <w:rFonts w:ascii="Times New Roman" w:eastAsia="Times New Roman" w:hAnsi="Times New Roman"/>
          <w:b/>
          <w:bCs/>
          <w:sz w:val="28"/>
          <w:szCs w:val="24"/>
          <w:u w:val="single"/>
          <w:lang w:eastAsia="ru-RU"/>
        </w:rPr>
        <w:t>Метапредметные</w:t>
      </w:r>
      <w:proofErr w:type="spellEnd"/>
      <w:r w:rsidRPr="00E9068D">
        <w:rPr>
          <w:rFonts w:ascii="Times New Roman" w:eastAsia="Times New Roman" w:hAnsi="Times New Roman"/>
          <w:b/>
          <w:bCs/>
          <w:sz w:val="28"/>
          <w:szCs w:val="24"/>
          <w:u w:val="single"/>
          <w:lang w:eastAsia="ru-RU"/>
        </w:rPr>
        <w:t xml:space="preserve"> результаты</w:t>
      </w:r>
      <w:r w:rsidR="00B230BA" w:rsidRPr="00E9068D">
        <w:rPr>
          <w:rFonts w:ascii="Times New Roman" w:hAnsi="Times New Roman"/>
          <w:i/>
          <w:sz w:val="28"/>
          <w:szCs w:val="24"/>
        </w:rPr>
        <w:t xml:space="preserve"> 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научатся:</w:t>
      </w:r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планировать свои действия в соответствии с поставленной целью и условиями ее реализации; </w:t>
      </w:r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выполнять учебные действия в материализованной, речевой и мыслительной форме; </w:t>
      </w:r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проявлять инициативу действия в межличностном сотрудничестве; </w:t>
      </w:r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использовать внешнюю и внутреннюю речь для целеполагания, планирования и регуляции своей деятельности;</w:t>
      </w:r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овладеть составляющими исследовательской деятельности, включая умение видеть проблему, ставить вопросы, выдвигать гипотезы, давать определения понятиям, наблюдать, проводить простейшие эксперименты, делать выводы и заключения, структурировать материал, объяснять, доказывать.</w:t>
      </w:r>
      <w:proofErr w:type="gramEnd"/>
    </w:p>
    <w:p w:rsidR="00B230BA" w:rsidRPr="00E9068D" w:rsidRDefault="00B230BA" w:rsidP="00FD0D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осознавать значение теоретических знаний для практической деятельности человека.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получат возможность:</w:t>
      </w:r>
    </w:p>
    <w:p w:rsidR="00B230BA" w:rsidRPr="00E9068D" w:rsidRDefault="00B230BA" w:rsidP="00FD0D18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уметь работать с различными источниками химической информации (научно-популярной литературой, справочниками), анализировать информацию, преобразовывать ее из одной формы в другую;</w:t>
      </w:r>
    </w:p>
    <w:p w:rsidR="00B230BA" w:rsidRPr="00E9068D" w:rsidRDefault="00B230BA" w:rsidP="00FD0D18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уметь адекватно использовать речевые средства для дискуссии и аргументации своей позиции, сравнивать разные точки зрения, отстаивать свою позицию, уважительно относиться к мнению окружающих; </w:t>
      </w:r>
    </w:p>
    <w:p w:rsidR="00B230BA" w:rsidRPr="00E9068D" w:rsidRDefault="00B230BA" w:rsidP="00FD0D18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уметь работать с различными источниками химической информации (научно-популярной литературой, справочниками), анализировать информацию, преобразовывать ее из одной формы в другую;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u w:val="single"/>
        </w:rPr>
      </w:pPr>
      <w:r w:rsidRPr="00E9068D">
        <w:rPr>
          <w:rFonts w:ascii="Times New Roman" w:hAnsi="Times New Roman"/>
          <w:b/>
          <w:i/>
          <w:sz w:val="28"/>
          <w:szCs w:val="24"/>
          <w:u w:val="single"/>
        </w:rPr>
        <w:t xml:space="preserve">Познавательные 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научатся:</w:t>
      </w:r>
    </w:p>
    <w:p w:rsidR="00B230BA" w:rsidRPr="00E9068D" w:rsidRDefault="00B230BA" w:rsidP="00FD0D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230BA" w:rsidRPr="00E9068D" w:rsidRDefault="00B230BA" w:rsidP="00FD0D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B230BA" w:rsidRPr="00E9068D" w:rsidRDefault="00B230BA" w:rsidP="00FD0D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B230BA" w:rsidRPr="00E9068D" w:rsidRDefault="00B230BA" w:rsidP="00FD0D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строить сообщения в устной и письменной форме;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proofErr w:type="gramStart"/>
      <w:r w:rsidRPr="00E9068D">
        <w:rPr>
          <w:rFonts w:ascii="Times New Roman" w:hAnsi="Times New Roman"/>
          <w:i/>
          <w:sz w:val="28"/>
          <w:szCs w:val="24"/>
        </w:rPr>
        <w:t>Обучающиеся</w:t>
      </w:r>
      <w:proofErr w:type="gramEnd"/>
      <w:r w:rsidRPr="00E9068D">
        <w:rPr>
          <w:rFonts w:ascii="Times New Roman" w:hAnsi="Times New Roman"/>
          <w:i/>
          <w:sz w:val="28"/>
          <w:szCs w:val="24"/>
        </w:rPr>
        <w:t xml:space="preserve"> получат возможность:</w:t>
      </w:r>
    </w:p>
    <w:p w:rsidR="00B230BA" w:rsidRPr="00E9068D" w:rsidRDefault="00B230BA" w:rsidP="00FD0D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230BA" w:rsidRPr="00E9068D" w:rsidRDefault="00B230BA" w:rsidP="00FD0D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записывать, фиксировать информацию об окружающем мире с помощью инструментов ИКТ;</w:t>
      </w:r>
    </w:p>
    <w:p w:rsidR="00B230BA" w:rsidRPr="00E9068D" w:rsidRDefault="00B230BA" w:rsidP="00FD0D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строить </w:t>
      </w:r>
      <w:proofErr w:type="gramStart"/>
      <w:r w:rsidRPr="00E9068D">
        <w:rPr>
          <w:rFonts w:ascii="Times New Roman" w:hAnsi="Times New Roman"/>
          <w:sz w:val="28"/>
          <w:szCs w:val="24"/>
        </w:rPr>
        <w:t>логические рассуждения</w:t>
      </w:r>
      <w:proofErr w:type="gramEnd"/>
      <w:r w:rsidRPr="00E9068D">
        <w:rPr>
          <w:rFonts w:ascii="Times New Roman" w:hAnsi="Times New Roman"/>
          <w:sz w:val="28"/>
          <w:szCs w:val="24"/>
        </w:rPr>
        <w:t>, включающие установление причинно-следственных связей.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u w:val="single"/>
        </w:rPr>
      </w:pPr>
      <w:r w:rsidRPr="00E9068D">
        <w:rPr>
          <w:rFonts w:ascii="Times New Roman" w:hAnsi="Times New Roman"/>
          <w:b/>
          <w:i/>
          <w:sz w:val="28"/>
          <w:szCs w:val="24"/>
          <w:u w:val="single"/>
        </w:rPr>
        <w:t>Коммуникативные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Обучающиеся научатся: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E9068D">
        <w:rPr>
          <w:rFonts w:ascii="Times New Roman" w:hAnsi="Times New Roman"/>
          <w:sz w:val="28"/>
          <w:szCs w:val="24"/>
        </w:rPr>
        <w:t>собственной</w:t>
      </w:r>
      <w:proofErr w:type="gramEnd"/>
      <w:r w:rsidRPr="00E9068D">
        <w:rPr>
          <w:rFonts w:ascii="Times New Roman" w:hAnsi="Times New Roman"/>
          <w:sz w:val="28"/>
          <w:szCs w:val="24"/>
        </w:rPr>
        <w:t xml:space="preserve">, и ориентироваться на позицию партнёра в общении и взаимодействии; 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учитывать разные мнения и стремиться к координации различных позиций в сотрудничестве;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формулировать собственное мнение и позицию;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задавать вопросы;</w:t>
      </w:r>
    </w:p>
    <w:p w:rsidR="00B230BA" w:rsidRPr="00E9068D" w:rsidRDefault="00B230BA" w:rsidP="00FD0D1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контролировать действия партнёра;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proofErr w:type="gramStart"/>
      <w:r w:rsidRPr="00E9068D">
        <w:rPr>
          <w:rFonts w:ascii="Times New Roman" w:hAnsi="Times New Roman"/>
          <w:i/>
          <w:sz w:val="28"/>
          <w:szCs w:val="24"/>
        </w:rPr>
        <w:lastRenderedPageBreak/>
        <w:t>Обучающиеся</w:t>
      </w:r>
      <w:proofErr w:type="gramEnd"/>
      <w:r w:rsidRPr="00E9068D">
        <w:rPr>
          <w:rFonts w:ascii="Times New Roman" w:hAnsi="Times New Roman"/>
          <w:i/>
          <w:sz w:val="28"/>
          <w:szCs w:val="24"/>
        </w:rPr>
        <w:t xml:space="preserve"> получат возможность:</w:t>
      </w:r>
    </w:p>
    <w:p w:rsidR="00B230BA" w:rsidRPr="00E9068D" w:rsidRDefault="00B230BA" w:rsidP="00FD0D1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владеть монологической и диалогической формами речи; </w:t>
      </w:r>
    </w:p>
    <w:p w:rsidR="00B230BA" w:rsidRPr="00E9068D" w:rsidRDefault="00B230BA" w:rsidP="00FD0D1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формировать навыки коллективной и организаторской деятельности;</w:t>
      </w:r>
    </w:p>
    <w:p w:rsidR="009934C5" w:rsidRPr="00E9068D" w:rsidRDefault="00B230BA" w:rsidP="00FD0D1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B230BA" w:rsidRPr="00E9068D" w:rsidRDefault="00B230BA" w:rsidP="00FD0D1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  <w:u w:val="single"/>
        </w:rPr>
      </w:pPr>
      <w:r w:rsidRPr="00E9068D">
        <w:rPr>
          <w:rFonts w:ascii="Times New Roman" w:hAnsi="Times New Roman"/>
          <w:b/>
          <w:i/>
          <w:sz w:val="28"/>
          <w:szCs w:val="24"/>
          <w:u w:val="single"/>
        </w:rPr>
        <w:t xml:space="preserve">Предметные 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В ходе реализации программы </w:t>
      </w:r>
      <w:r w:rsidRPr="00E9068D">
        <w:rPr>
          <w:rFonts w:ascii="Times New Roman" w:hAnsi="Times New Roman"/>
          <w:i/>
          <w:sz w:val="28"/>
          <w:szCs w:val="24"/>
        </w:rPr>
        <w:t>у учащиеся сформируется:</w:t>
      </w:r>
    </w:p>
    <w:p w:rsidR="009934C5" w:rsidRPr="00E9068D" w:rsidRDefault="009934C5" w:rsidP="00FD0D18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E9068D"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  <w:t>важнейшие химические понятия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>: химия, химические методы изучения, химический элемент, атом, ион, молекула, относительные атомная и молекулярная массы, вещество, классификация веществ, химическая реакция, коррозия, фильтрование, дистилляция, адсорбция; органическая и неорганическая химия; жиры, углеводы, белки, минеральные вещества; качественные реакции;</w:t>
      </w:r>
      <w:proofErr w:type="gramEnd"/>
    </w:p>
    <w:p w:rsidR="009934C5" w:rsidRPr="00E9068D" w:rsidRDefault="009934C5" w:rsidP="00FD0D18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bCs/>
          <w:i/>
          <w:iCs/>
          <w:sz w:val="28"/>
          <w:szCs w:val="24"/>
          <w:lang w:eastAsia="ru-RU"/>
        </w:rPr>
        <w:t>основные законы химии:</w:t>
      </w:r>
      <w:r w:rsidRPr="00E9068D">
        <w:rPr>
          <w:rFonts w:ascii="Times New Roman" w:eastAsia="Times New Roman" w:hAnsi="Times New Roman"/>
          <w:sz w:val="28"/>
          <w:szCs w:val="24"/>
          <w:lang w:eastAsia="ru-RU"/>
        </w:rPr>
        <w:t xml:space="preserve"> сохранения массы веществ, постоянства состава вещества;</w:t>
      </w:r>
    </w:p>
    <w:p w:rsidR="00B230BA" w:rsidRPr="00E9068D" w:rsidRDefault="00B230BA" w:rsidP="00FD0D18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Учащиеся научатся:</w:t>
      </w:r>
    </w:p>
    <w:p w:rsidR="009934C5" w:rsidRPr="00E9068D" w:rsidRDefault="009934C5" w:rsidP="00FD0D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называть отдельные химические элементы, их соединения; изученные вещества по тривиальной или международной номенклатуре;</w:t>
      </w:r>
    </w:p>
    <w:p w:rsidR="009934C5" w:rsidRPr="00E9068D" w:rsidRDefault="009934C5" w:rsidP="00FD0D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выполнять химический эксперимент по распознаванию некоторых веществ; расчеты по нахождению относительной молекулярной массы, доли вещества в растворе, элемента в веществе;</w:t>
      </w:r>
    </w:p>
    <w:p w:rsidR="008E7327" w:rsidRPr="00E9068D" w:rsidRDefault="009934C5" w:rsidP="00FD0D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проводить самостоятельный поиск химической информации с использованием различных источников (научно-популярных изданий, компьютерных баз данных, </w:t>
      </w:r>
      <w:proofErr w:type="spellStart"/>
      <w:r w:rsidRPr="00E9068D">
        <w:rPr>
          <w:rFonts w:ascii="Times New Roman" w:hAnsi="Times New Roman"/>
          <w:sz w:val="28"/>
          <w:szCs w:val="24"/>
        </w:rPr>
        <w:t>интернет-ресурсов</w:t>
      </w:r>
      <w:proofErr w:type="spellEnd"/>
      <w:r w:rsidRPr="00E9068D">
        <w:rPr>
          <w:rFonts w:ascii="Times New Roman" w:hAnsi="Times New Roman"/>
          <w:sz w:val="28"/>
          <w:szCs w:val="24"/>
        </w:rPr>
        <w:t>);</w:t>
      </w:r>
      <w:r w:rsidRPr="00E9068D">
        <w:rPr>
          <w:rFonts w:ascii="Times New Roman" w:eastAsia="Times New Roman" w:hAnsi="Times New Roman"/>
          <w:b/>
          <w:bCs/>
          <w:i/>
          <w:iCs/>
          <w:sz w:val="28"/>
          <w:szCs w:val="27"/>
          <w:lang w:eastAsia="ru-RU"/>
        </w:rPr>
        <w:t xml:space="preserve"> 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E9068D">
        <w:rPr>
          <w:rFonts w:ascii="Times New Roman" w:hAnsi="Times New Roman"/>
          <w:b/>
          <w:bCs/>
          <w:sz w:val="28"/>
          <w:szCs w:val="24"/>
        </w:rPr>
        <w:t>При отборе и построении программы используются такие средства обучения как: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 xml:space="preserve">наглядные </w:t>
      </w:r>
      <w:r w:rsidRPr="00E9068D">
        <w:rPr>
          <w:rFonts w:ascii="Times New Roman" w:hAnsi="Times New Roman"/>
          <w:sz w:val="28"/>
          <w:szCs w:val="24"/>
        </w:rPr>
        <w:t>(плакаты, карты настенные, иллюстрации настенные, магнитные доски);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 xml:space="preserve">печатные </w:t>
      </w:r>
      <w:r w:rsidRPr="00E9068D">
        <w:rPr>
          <w:rFonts w:ascii="Times New Roman" w:hAnsi="Times New Roman"/>
          <w:sz w:val="28"/>
          <w:szCs w:val="24"/>
        </w:rPr>
        <w:t>(</w:t>
      </w:r>
      <w:r w:rsidR="00D87C97" w:rsidRPr="00E9068D">
        <w:rPr>
          <w:rFonts w:ascii="Times New Roman" w:hAnsi="Times New Roman"/>
          <w:sz w:val="28"/>
          <w:szCs w:val="24"/>
        </w:rPr>
        <w:t>учебные пособия</w:t>
      </w:r>
      <w:r w:rsidRPr="00E9068D">
        <w:rPr>
          <w:rFonts w:ascii="Times New Roman" w:hAnsi="Times New Roman"/>
          <w:sz w:val="28"/>
          <w:szCs w:val="24"/>
        </w:rPr>
        <w:t>, книги для чтения, хрестоматии, раздаточный материал, справочники и т.д.);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 xml:space="preserve">демонстрационные </w:t>
      </w:r>
      <w:r w:rsidRPr="00E9068D">
        <w:rPr>
          <w:rFonts w:ascii="Times New Roman" w:hAnsi="Times New Roman"/>
          <w:sz w:val="28"/>
          <w:szCs w:val="24"/>
        </w:rPr>
        <w:t>(макеты, стенды, модели в разрезе, модели демонстрационные);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аудиовизуальные</w:t>
      </w:r>
      <w:r w:rsidRPr="00E9068D">
        <w:rPr>
          <w:rFonts w:ascii="Times New Roman" w:hAnsi="Times New Roman"/>
          <w:sz w:val="28"/>
          <w:szCs w:val="24"/>
        </w:rPr>
        <w:t xml:space="preserve"> (слайды, видеофильмы образовательные, учебные фильмы на цифровых носителях (</w:t>
      </w:r>
      <w:proofErr w:type="spellStart"/>
      <w:r w:rsidRPr="00E9068D">
        <w:rPr>
          <w:rFonts w:ascii="Times New Roman" w:hAnsi="Times New Roman"/>
          <w:sz w:val="28"/>
          <w:szCs w:val="24"/>
        </w:rPr>
        <w:t>Video-CD</w:t>
      </w:r>
      <w:proofErr w:type="spellEnd"/>
      <w:r w:rsidRPr="00E9068D">
        <w:rPr>
          <w:rFonts w:ascii="Times New Roman" w:hAnsi="Times New Roman"/>
          <w:sz w:val="28"/>
          <w:szCs w:val="24"/>
        </w:rPr>
        <w:t xml:space="preserve">, DVD, </w:t>
      </w:r>
      <w:proofErr w:type="spellStart"/>
      <w:r w:rsidRPr="00E9068D">
        <w:rPr>
          <w:rFonts w:ascii="Times New Roman" w:hAnsi="Times New Roman"/>
          <w:sz w:val="28"/>
          <w:szCs w:val="24"/>
        </w:rPr>
        <w:t>BluRay</w:t>
      </w:r>
      <w:proofErr w:type="spellEnd"/>
      <w:r w:rsidRPr="00E9068D">
        <w:rPr>
          <w:rFonts w:ascii="Times New Roman" w:hAnsi="Times New Roman"/>
          <w:sz w:val="28"/>
          <w:szCs w:val="24"/>
        </w:rPr>
        <w:t>, HDDVD и т.п.);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электронные образовательные ресурсы</w:t>
      </w:r>
      <w:r w:rsidRPr="00E9068D">
        <w:rPr>
          <w:rFonts w:ascii="Times New Roman" w:hAnsi="Times New Roman"/>
          <w:sz w:val="28"/>
          <w:szCs w:val="24"/>
        </w:rPr>
        <w:t xml:space="preserve"> (сетевые образовательные ресурсы, мультимедийные универсальные энциклопедии и т.п.)</w:t>
      </w:r>
    </w:p>
    <w:p w:rsidR="008E7327" w:rsidRPr="00E9068D" w:rsidRDefault="008E7327" w:rsidP="00FD0D1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9068D">
        <w:rPr>
          <w:rFonts w:ascii="Times New Roman" w:hAnsi="Times New Roman"/>
          <w:i/>
          <w:sz w:val="28"/>
          <w:szCs w:val="24"/>
        </w:rPr>
        <w:t>информационно-коммуникативные технологии.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 xml:space="preserve">Рабочая программа </w:t>
      </w:r>
      <w:r w:rsidRPr="00E9068D">
        <w:rPr>
          <w:rFonts w:ascii="Times New Roman" w:hAnsi="Times New Roman"/>
          <w:b/>
          <w:bCs/>
          <w:sz w:val="28"/>
          <w:szCs w:val="24"/>
        </w:rPr>
        <w:t>«</w:t>
      </w:r>
      <w:r w:rsidR="004918B1" w:rsidRPr="00E9068D">
        <w:rPr>
          <w:rFonts w:ascii="Times New Roman" w:eastAsia="Times New Roman" w:hAnsi="Times New Roman"/>
          <w:sz w:val="28"/>
          <w:szCs w:val="24"/>
          <w:lang w:eastAsia="ru-RU"/>
        </w:rPr>
        <w:t>Волшебный мир химии</w:t>
      </w:r>
      <w:r w:rsidRPr="00E9068D">
        <w:rPr>
          <w:rFonts w:ascii="Times New Roman" w:hAnsi="Times New Roman"/>
          <w:b/>
          <w:bCs/>
          <w:sz w:val="28"/>
          <w:szCs w:val="24"/>
        </w:rPr>
        <w:t>»</w:t>
      </w:r>
      <w:r w:rsidRPr="00E9068D">
        <w:rPr>
          <w:rFonts w:ascii="Times New Roman" w:hAnsi="Times New Roman"/>
          <w:bCs/>
          <w:sz w:val="28"/>
          <w:szCs w:val="24"/>
        </w:rPr>
        <w:t xml:space="preserve"> предусматривает 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ребенка.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lastRenderedPageBreak/>
        <w:t>Применение ИКТ позволяет решать следующие задачи: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>построение наглядного и красочного урока в сочетании с большей информативностью и интерактивностью;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 xml:space="preserve">приближение материала урока к мировосприятию </w:t>
      </w:r>
      <w:r w:rsidR="009934C5" w:rsidRPr="00E9068D">
        <w:rPr>
          <w:rFonts w:ascii="Times New Roman" w:hAnsi="Times New Roman"/>
          <w:bCs/>
          <w:sz w:val="28"/>
          <w:szCs w:val="24"/>
        </w:rPr>
        <w:t>учащегося</w:t>
      </w:r>
      <w:r w:rsidRPr="00E9068D">
        <w:rPr>
          <w:rFonts w:ascii="Times New Roman" w:hAnsi="Times New Roman"/>
          <w:bCs/>
          <w:sz w:val="28"/>
          <w:szCs w:val="24"/>
        </w:rPr>
        <w:t>, который лучше воспринимает вид</w:t>
      </w:r>
      <w:proofErr w:type="gramStart"/>
      <w:r w:rsidRPr="00E9068D">
        <w:rPr>
          <w:rFonts w:ascii="Times New Roman" w:hAnsi="Times New Roman"/>
          <w:bCs/>
          <w:sz w:val="28"/>
          <w:szCs w:val="24"/>
        </w:rPr>
        <w:t>ео и ау</w:t>
      </w:r>
      <w:proofErr w:type="gramEnd"/>
      <w:r w:rsidRPr="00E9068D">
        <w:rPr>
          <w:rFonts w:ascii="Times New Roman" w:hAnsi="Times New Roman"/>
          <w:bCs/>
          <w:sz w:val="28"/>
          <w:szCs w:val="24"/>
        </w:rPr>
        <w:t>диоинформацию;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>возможность применять личностно-ориентированный подход к процессу обучения;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 xml:space="preserve">возможность дифференциации работы с различными категориями </w:t>
      </w:r>
      <w:proofErr w:type="gramStart"/>
      <w:r w:rsidRPr="00E9068D">
        <w:rPr>
          <w:rFonts w:ascii="Times New Roman" w:hAnsi="Times New Roman"/>
          <w:bCs/>
          <w:sz w:val="28"/>
          <w:szCs w:val="24"/>
        </w:rPr>
        <w:t>обучающихся</w:t>
      </w:r>
      <w:proofErr w:type="gramEnd"/>
      <w:r w:rsidRPr="00E9068D">
        <w:rPr>
          <w:rFonts w:ascii="Times New Roman" w:hAnsi="Times New Roman"/>
          <w:bCs/>
          <w:sz w:val="28"/>
          <w:szCs w:val="24"/>
        </w:rPr>
        <w:t>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>активизация познавательной деятельности;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>поддержка устойчивого интереса к обучению;</w:t>
      </w:r>
    </w:p>
    <w:p w:rsidR="008E7327" w:rsidRPr="00E9068D" w:rsidRDefault="008E7327" w:rsidP="00FD0D1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 xml:space="preserve">формирование информационной грамотности и компетенции у </w:t>
      </w:r>
      <w:proofErr w:type="gramStart"/>
      <w:r w:rsidRPr="00E9068D">
        <w:rPr>
          <w:rFonts w:ascii="Times New Roman" w:hAnsi="Times New Roman"/>
          <w:bCs/>
          <w:sz w:val="28"/>
          <w:szCs w:val="24"/>
        </w:rPr>
        <w:t>обучающихся</w:t>
      </w:r>
      <w:proofErr w:type="gramEnd"/>
      <w:r w:rsidRPr="00E9068D">
        <w:rPr>
          <w:rFonts w:ascii="Times New Roman" w:hAnsi="Times New Roman"/>
          <w:bCs/>
          <w:sz w:val="28"/>
          <w:szCs w:val="24"/>
        </w:rPr>
        <w:t>;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sz w:val="28"/>
          <w:szCs w:val="24"/>
        </w:rPr>
        <w:t xml:space="preserve">Применение ИКТ на уроках по изучению </w:t>
      </w:r>
      <w:r w:rsidR="009934C5" w:rsidRPr="00E9068D">
        <w:rPr>
          <w:rFonts w:ascii="Times New Roman" w:hAnsi="Times New Roman"/>
          <w:bCs/>
          <w:sz w:val="28"/>
          <w:szCs w:val="24"/>
        </w:rPr>
        <w:t>«</w:t>
      </w:r>
      <w:r w:rsidR="004918B1" w:rsidRPr="00E9068D">
        <w:rPr>
          <w:rFonts w:ascii="Times New Roman" w:eastAsia="Times New Roman" w:hAnsi="Times New Roman"/>
          <w:sz w:val="28"/>
          <w:szCs w:val="24"/>
          <w:lang w:eastAsia="ru-RU"/>
        </w:rPr>
        <w:t>Волшебный мир химии</w:t>
      </w:r>
      <w:r w:rsidR="009934C5" w:rsidRPr="00E9068D">
        <w:rPr>
          <w:rFonts w:ascii="Times New Roman" w:hAnsi="Times New Roman"/>
          <w:bCs/>
          <w:sz w:val="28"/>
          <w:szCs w:val="24"/>
        </w:rPr>
        <w:t>»:</w:t>
      </w:r>
    </w:p>
    <w:p w:rsidR="008E7327" w:rsidRPr="00E9068D" w:rsidRDefault="008E7327" w:rsidP="00FD0D1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i/>
          <w:sz w:val="28"/>
          <w:szCs w:val="24"/>
        </w:rPr>
        <w:t>демонстрационные уроки</w:t>
      </w:r>
      <w:r w:rsidRPr="00E9068D">
        <w:rPr>
          <w:rFonts w:ascii="Times New Roman" w:hAnsi="Times New Roman"/>
          <w:bCs/>
          <w:sz w:val="28"/>
          <w:szCs w:val="24"/>
        </w:rPr>
        <w:t>, на которых используются готовые материалы из открытых коллекций ЦОР и ЭОР или материалы созданные учителем самостоятельно. Таким образом, становится возможной демонстрация большого количества фото, видео и аудио информации;</w:t>
      </w:r>
    </w:p>
    <w:p w:rsidR="008E7327" w:rsidRPr="00E9068D" w:rsidRDefault="008E7327" w:rsidP="00FD0D1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i/>
          <w:sz w:val="28"/>
          <w:szCs w:val="24"/>
        </w:rPr>
        <w:t>уроки с компьютерным тестированием</w:t>
      </w:r>
      <w:r w:rsidRPr="00E9068D">
        <w:rPr>
          <w:rFonts w:ascii="Times New Roman" w:hAnsi="Times New Roman"/>
          <w:bCs/>
          <w:sz w:val="28"/>
          <w:szCs w:val="24"/>
        </w:rPr>
        <w:t>, на которых становится возможным в короткое время объективно оценить большое количество обучающихся, укрепляется обратная связь в системе «учитель-ученик».</w:t>
      </w:r>
    </w:p>
    <w:p w:rsidR="008E7327" w:rsidRPr="00E9068D" w:rsidRDefault="008E7327" w:rsidP="00FD0D1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E9068D">
        <w:rPr>
          <w:rFonts w:ascii="Times New Roman" w:hAnsi="Times New Roman"/>
          <w:bCs/>
          <w:i/>
          <w:sz w:val="28"/>
          <w:szCs w:val="24"/>
        </w:rPr>
        <w:t>уроки тренинга или моделирования</w:t>
      </w:r>
      <w:r w:rsidRPr="00E9068D">
        <w:rPr>
          <w:rFonts w:ascii="Times New Roman" w:hAnsi="Times New Roman"/>
          <w:bCs/>
          <w:sz w:val="28"/>
          <w:szCs w:val="24"/>
        </w:rPr>
        <w:t>, на которых у ребят появляется возможность проявить свои индивидуальные способности, ЗУН, склонности и интересы в предметной области.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При разработке уроков с использованием ИКТ учитываются возрастные особенности учащихся. Занятия включают в себя физические и динамические паузы, зарядку для глаз, использование элементов </w:t>
      </w:r>
      <w:proofErr w:type="spellStart"/>
      <w:r w:rsidRPr="00E9068D">
        <w:rPr>
          <w:rFonts w:ascii="Times New Roman" w:hAnsi="Times New Roman"/>
          <w:sz w:val="28"/>
          <w:szCs w:val="24"/>
        </w:rPr>
        <w:t>здоровьесберегающих</w:t>
      </w:r>
      <w:proofErr w:type="spellEnd"/>
      <w:r w:rsidRPr="00E9068D">
        <w:rPr>
          <w:rFonts w:ascii="Times New Roman" w:hAnsi="Times New Roman"/>
          <w:sz w:val="28"/>
          <w:szCs w:val="24"/>
        </w:rPr>
        <w:t xml:space="preserve"> технологий, а так же строгое дозирование времени работы с техническими средствами в соответствии с нормами СанПиН</w:t>
      </w:r>
      <w:r w:rsidRPr="00E9068D">
        <w:rPr>
          <w:rFonts w:ascii="Times New Roman" w:hAnsi="Times New Roman"/>
          <w:sz w:val="28"/>
          <w:szCs w:val="24"/>
        </w:rPr>
        <w:noBreakHyphen/>
        <w:t>2.4.2.2821</w:t>
      </w:r>
      <w:r w:rsidRPr="00E9068D">
        <w:rPr>
          <w:rFonts w:ascii="Times New Roman" w:hAnsi="Times New Roman"/>
          <w:sz w:val="28"/>
          <w:szCs w:val="24"/>
        </w:rPr>
        <w:noBreakHyphen/>
        <w:t>10.</w:t>
      </w:r>
    </w:p>
    <w:p w:rsidR="008E7327" w:rsidRPr="00E9068D" w:rsidRDefault="008E7327" w:rsidP="00FD0D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Формы контроля:</w:t>
      </w:r>
    </w:p>
    <w:p w:rsidR="008E7327" w:rsidRPr="00E9068D" w:rsidRDefault="008E7327" w:rsidP="00FD0D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-  тестирование;</w:t>
      </w:r>
    </w:p>
    <w:p w:rsidR="008E7327" w:rsidRPr="00E9068D" w:rsidRDefault="008E7327" w:rsidP="00FD0D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-  практические работы;</w:t>
      </w:r>
    </w:p>
    <w:p w:rsidR="008E7327" w:rsidRPr="00E9068D" w:rsidRDefault="008E7327" w:rsidP="00FD0D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-  контрольные задания. </w:t>
      </w:r>
    </w:p>
    <w:p w:rsidR="008E7327" w:rsidRPr="00E9068D" w:rsidRDefault="008E7327" w:rsidP="00FD0D18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- игры, викторины;</w:t>
      </w:r>
    </w:p>
    <w:p w:rsidR="008E7327" w:rsidRPr="00E9068D" w:rsidRDefault="008E7327" w:rsidP="00FD0D18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- выставки творческих работ.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Для реализации программного содержания используются следующие учебники и учебные пособия</w:t>
      </w:r>
      <w:r w:rsidRPr="00E9068D">
        <w:rPr>
          <w:rFonts w:ascii="Times New Roman" w:hAnsi="Times New Roman"/>
          <w:sz w:val="28"/>
          <w:szCs w:val="24"/>
        </w:rPr>
        <w:t>: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E9068D">
        <w:rPr>
          <w:rFonts w:ascii="Times New Roman" w:hAnsi="Times New Roman"/>
          <w:i/>
          <w:sz w:val="28"/>
          <w:szCs w:val="24"/>
        </w:rPr>
        <w:t>Тригубчак</w:t>
      </w:r>
      <w:proofErr w:type="spellEnd"/>
      <w:r w:rsidRPr="00E9068D">
        <w:rPr>
          <w:rFonts w:ascii="Times New Roman" w:hAnsi="Times New Roman"/>
          <w:i/>
          <w:sz w:val="28"/>
          <w:szCs w:val="24"/>
        </w:rPr>
        <w:t xml:space="preserve"> И.В, </w:t>
      </w:r>
      <w:proofErr w:type="spellStart"/>
      <w:r w:rsidRPr="00E9068D">
        <w:rPr>
          <w:rFonts w:ascii="Times New Roman" w:hAnsi="Times New Roman"/>
          <w:i/>
          <w:sz w:val="28"/>
          <w:szCs w:val="24"/>
        </w:rPr>
        <w:t>Шипарева</w:t>
      </w:r>
      <w:proofErr w:type="spellEnd"/>
      <w:r w:rsidRPr="00E9068D">
        <w:rPr>
          <w:rFonts w:ascii="Times New Roman" w:hAnsi="Times New Roman"/>
          <w:i/>
          <w:sz w:val="28"/>
          <w:szCs w:val="24"/>
        </w:rPr>
        <w:t xml:space="preserve"> Г.А.</w:t>
      </w:r>
      <w:r w:rsidRPr="00E9068D">
        <w:rPr>
          <w:rFonts w:ascii="Times New Roman" w:hAnsi="Times New Roman"/>
          <w:sz w:val="28"/>
          <w:szCs w:val="24"/>
        </w:rPr>
        <w:t xml:space="preserve"> «</w:t>
      </w:r>
      <w:r w:rsidRPr="00E9068D">
        <w:rPr>
          <w:rFonts w:ascii="Times New Roman" w:hAnsi="Times New Roman"/>
          <w:b/>
          <w:sz w:val="28"/>
          <w:szCs w:val="24"/>
        </w:rPr>
        <w:t>Введение в химию. Методические рекомендации к учебнику 7 класса. Издательство «</w:t>
      </w:r>
      <w:proofErr w:type="spellStart"/>
      <w:r w:rsidRPr="00E9068D">
        <w:rPr>
          <w:rFonts w:ascii="Times New Roman" w:hAnsi="Times New Roman"/>
          <w:b/>
          <w:sz w:val="28"/>
          <w:szCs w:val="24"/>
        </w:rPr>
        <w:t>Владос</w:t>
      </w:r>
      <w:proofErr w:type="spellEnd"/>
      <w:r w:rsidRPr="00E9068D">
        <w:rPr>
          <w:rFonts w:ascii="Times New Roman" w:hAnsi="Times New Roman"/>
          <w:b/>
          <w:sz w:val="28"/>
          <w:szCs w:val="24"/>
        </w:rPr>
        <w:t>», М. - 2003 г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Алексинский В.Н.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“Занимательные опыты по химии”: Книга для учителя. – 2-е изд., </w:t>
      </w:r>
      <w:proofErr w:type="spellStart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испр</w:t>
      </w:r>
      <w:proofErr w:type="spellEnd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. – М.: Просвещение, 1995.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Высоцкая Е.В. Программа пропедевтического курса как «погружение» в предмет МАРО г. Москва.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lastRenderedPageBreak/>
        <w:t xml:space="preserve">Габриелян О.С., Остроумов И.Г., </w:t>
      </w:r>
      <w:proofErr w:type="spellStart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А.К.Ахлебинин</w:t>
      </w:r>
      <w:proofErr w:type="spellEnd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А.К. Химия. Вводный курс.7 класс: учебное пособие М.: Дрофа, 2007.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Гузей</w:t>
      </w:r>
      <w:proofErr w:type="spellEnd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 Л.С., Суровцева Р.П., Сорокин В.В.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Химия: 8-й класс: Учебник для общеобразовательных заведений, – М.: Дрофа, 1997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Гуревич А.Е., Исаев Д.А., </w:t>
      </w:r>
      <w:proofErr w:type="spellStart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Понтак</w:t>
      </w:r>
      <w:proofErr w:type="spellEnd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 Л.С.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“Физика и химия”: Проб. Учеб. Для 5–6 </w:t>
      </w:r>
      <w:proofErr w:type="spellStart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кл</w:t>
      </w:r>
      <w:proofErr w:type="spellEnd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., общеобразовательных учреждений, – М.: Просвещение, 1994.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Гроссе Э.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, </w:t>
      </w:r>
      <w:proofErr w:type="spellStart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Вайсмантель</w:t>
      </w:r>
      <w:proofErr w:type="spellEnd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Х. «Химия для </w:t>
      </w:r>
      <w:proofErr w:type="gramStart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любознательных</w:t>
      </w:r>
      <w:proofErr w:type="gramEnd"/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».-3-е изд.- Ленинград: «Химия», 1987.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Дерябина Н.Е.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Введение в химию (учебник-тетрадь): М , 2004.</w:t>
      </w:r>
    </w:p>
    <w:p w:rsidR="0071592F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Зуева М.В., </w:t>
      </w:r>
      <w:proofErr w:type="spellStart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Гара</w:t>
      </w:r>
      <w:proofErr w:type="spellEnd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 Н.Н.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“Школьный практикум. Химия. 8–9-е классы”, – М: Дрофа, 1999.</w:t>
      </w:r>
    </w:p>
    <w:p w:rsidR="008E7327" w:rsidRPr="00E9068D" w:rsidRDefault="0071592F" w:rsidP="00FD0D18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Юдин А.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>М., Сучков В.М. «Химия в быту». – М.: «Химия», 1995.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Литература для детей</w:t>
      </w:r>
    </w:p>
    <w:p w:rsidR="0071592F" w:rsidRPr="00E9068D" w:rsidRDefault="0071592F" w:rsidP="00FD0D18">
      <w:pPr>
        <w:pStyle w:val="a4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Аликберова</w:t>
      </w:r>
      <w:proofErr w:type="spellEnd"/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 xml:space="preserve"> Л.Ю.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 “Занимательная химия”: Книга для учащихся, учителей и родителей. – М.: АСТ-ПРЕСС, 1999.</w:t>
      </w:r>
    </w:p>
    <w:p w:rsidR="008E7327" w:rsidRPr="00E9068D" w:rsidRDefault="0071592F" w:rsidP="00FD0D18">
      <w:pPr>
        <w:pStyle w:val="a4"/>
        <w:numPr>
          <w:ilvl w:val="1"/>
          <w:numId w:val="10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eastAsia="Times New Roman" w:hAnsi="Times New Roman"/>
          <w:i/>
          <w:iCs/>
          <w:sz w:val="28"/>
          <w:szCs w:val="27"/>
          <w:lang w:eastAsia="ru-RU"/>
        </w:rPr>
        <w:t>Дмитриева А.</w:t>
      </w:r>
      <w:r w:rsidRPr="00E9068D">
        <w:rPr>
          <w:rFonts w:ascii="Times New Roman" w:eastAsia="Times New Roman" w:hAnsi="Times New Roman"/>
          <w:sz w:val="28"/>
          <w:szCs w:val="27"/>
          <w:lang w:eastAsia="ru-RU"/>
        </w:rPr>
        <w:t xml:space="preserve">И., Ильина Л.В. «Наш дом – наш быт» - М.: «Знание», </w:t>
      </w: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2.Содержание курса.</w:t>
      </w:r>
    </w:p>
    <w:p w:rsidR="008E7327" w:rsidRPr="00E9068D" w:rsidRDefault="009934C5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Глава 1. «Химия – наука о веществах и их превращениях»</w:t>
      </w:r>
      <w:r w:rsidR="00DE7860" w:rsidRPr="00E9068D">
        <w:rPr>
          <w:rFonts w:ascii="Times New Roman" w:hAnsi="Times New Roman"/>
          <w:b/>
          <w:sz w:val="28"/>
          <w:szCs w:val="24"/>
        </w:rPr>
        <w:t xml:space="preserve"> (</w:t>
      </w:r>
      <w:r w:rsidR="00CB6296" w:rsidRPr="00E9068D">
        <w:rPr>
          <w:rFonts w:ascii="Times New Roman" w:hAnsi="Times New Roman"/>
          <w:b/>
          <w:sz w:val="28"/>
          <w:szCs w:val="24"/>
        </w:rPr>
        <w:t>7ч</w:t>
      </w:r>
      <w:r w:rsidR="00DE7860" w:rsidRPr="00E9068D">
        <w:rPr>
          <w:rFonts w:ascii="Times New Roman" w:hAnsi="Times New Roman"/>
          <w:b/>
          <w:sz w:val="28"/>
          <w:szCs w:val="24"/>
        </w:rPr>
        <w:t>)</w:t>
      </w:r>
    </w:p>
    <w:p w:rsidR="003C37EF" w:rsidRPr="00E9068D" w:rsidRDefault="003C37EF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 xml:space="preserve">Эта часть курса содержит сведения о веществах, знакомых учащимся из повседневной жизни, об основных характеристиках (свойствах) этих веществ. Кроме того, глава содержит материал из истории химии и практические задания для овладения простейших </w:t>
      </w:r>
      <w:r w:rsidR="0084751C" w:rsidRPr="00E9068D">
        <w:rPr>
          <w:rFonts w:ascii="Times New Roman" w:hAnsi="Times New Roman"/>
          <w:sz w:val="28"/>
          <w:szCs w:val="24"/>
        </w:rPr>
        <w:t>экспериментальными</w:t>
      </w:r>
      <w:r w:rsidRPr="00E9068D">
        <w:rPr>
          <w:rFonts w:ascii="Times New Roman" w:hAnsi="Times New Roman"/>
          <w:sz w:val="28"/>
          <w:szCs w:val="24"/>
        </w:rPr>
        <w:t xml:space="preserve"> навыками.</w:t>
      </w:r>
    </w:p>
    <w:p w:rsidR="00DE7860" w:rsidRPr="00E9068D" w:rsidRDefault="00DE7860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Глава</w:t>
      </w:r>
      <w:r w:rsidR="00CB6296" w:rsidRPr="00E9068D">
        <w:rPr>
          <w:rFonts w:ascii="Times New Roman" w:hAnsi="Times New Roman"/>
          <w:b/>
          <w:sz w:val="28"/>
          <w:szCs w:val="24"/>
        </w:rPr>
        <w:t xml:space="preserve"> </w:t>
      </w:r>
      <w:r w:rsidRPr="00E9068D">
        <w:rPr>
          <w:rFonts w:ascii="Times New Roman" w:hAnsi="Times New Roman"/>
          <w:b/>
          <w:sz w:val="28"/>
          <w:szCs w:val="24"/>
        </w:rPr>
        <w:t>2. «Зачем и как изучают вещества» (</w:t>
      </w:r>
      <w:r w:rsidR="00CB6296" w:rsidRPr="00E9068D">
        <w:rPr>
          <w:rFonts w:ascii="Times New Roman" w:hAnsi="Times New Roman"/>
          <w:b/>
          <w:sz w:val="28"/>
          <w:szCs w:val="24"/>
        </w:rPr>
        <w:t>10ч</w:t>
      </w:r>
      <w:proofErr w:type="gramStart"/>
      <w:r w:rsidR="00CB6296" w:rsidRPr="00E9068D">
        <w:rPr>
          <w:rFonts w:ascii="Times New Roman" w:hAnsi="Times New Roman"/>
          <w:b/>
          <w:sz w:val="28"/>
          <w:szCs w:val="24"/>
        </w:rPr>
        <w:t xml:space="preserve"> </w:t>
      </w:r>
      <w:r w:rsidRPr="00E9068D">
        <w:rPr>
          <w:rFonts w:ascii="Times New Roman" w:hAnsi="Times New Roman"/>
          <w:b/>
          <w:sz w:val="28"/>
          <w:szCs w:val="24"/>
        </w:rPr>
        <w:t>)</w:t>
      </w:r>
      <w:proofErr w:type="gramEnd"/>
    </w:p>
    <w:p w:rsidR="00DE7860" w:rsidRPr="00E9068D" w:rsidRDefault="00DE7860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В этой главе содержаться сведения об атомах и молекулах, чистых веществах, смесях и способах их разделения, о химических элементах и их символах, массе атомов и молекул.</w:t>
      </w:r>
    </w:p>
    <w:p w:rsidR="00DE7860" w:rsidRPr="00E9068D" w:rsidRDefault="00DE7860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Глава 3. «Почему протекают химические реакции» (</w:t>
      </w:r>
      <w:r w:rsidR="00CB6296" w:rsidRPr="00E9068D">
        <w:rPr>
          <w:rFonts w:ascii="Times New Roman" w:hAnsi="Times New Roman"/>
          <w:b/>
          <w:sz w:val="28"/>
          <w:szCs w:val="24"/>
        </w:rPr>
        <w:t>4ч</w:t>
      </w:r>
      <w:proofErr w:type="gramStart"/>
      <w:r w:rsidR="00CB6296" w:rsidRPr="00E9068D">
        <w:rPr>
          <w:rFonts w:ascii="Times New Roman" w:hAnsi="Times New Roman"/>
          <w:b/>
          <w:sz w:val="28"/>
          <w:szCs w:val="24"/>
        </w:rPr>
        <w:t xml:space="preserve"> </w:t>
      </w:r>
      <w:r w:rsidRPr="00E9068D">
        <w:rPr>
          <w:rFonts w:ascii="Times New Roman" w:hAnsi="Times New Roman"/>
          <w:b/>
          <w:sz w:val="28"/>
          <w:szCs w:val="24"/>
        </w:rPr>
        <w:t>)</w:t>
      </w:r>
      <w:proofErr w:type="gramEnd"/>
    </w:p>
    <w:p w:rsidR="00DE7860" w:rsidRPr="00E9068D" w:rsidRDefault="00DE7860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Из этой главы учащиеся узнают о причинах и механизмах химических превращений, отдельные сведения из термохимической кинетики.</w:t>
      </w:r>
    </w:p>
    <w:p w:rsidR="00CB6296" w:rsidRPr="00E9068D" w:rsidRDefault="00CB6296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Глава 4. «Химия и планета Земля» (9ч)</w:t>
      </w:r>
    </w:p>
    <w:p w:rsidR="00CB6296" w:rsidRPr="00E9068D" w:rsidRDefault="00CB6296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В этой главе содержаться сведения о воздухе и его компонентах, о воде и ее свойствах, о строении земной коры, о полезных ископаемых и основах металлургии, а так же основные сведения о строении атомов.</w:t>
      </w:r>
    </w:p>
    <w:p w:rsidR="00CB6296" w:rsidRPr="00E9068D" w:rsidRDefault="00CB6296" w:rsidP="00FD0D1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9068D">
        <w:rPr>
          <w:rFonts w:ascii="Times New Roman" w:hAnsi="Times New Roman"/>
          <w:b/>
          <w:sz w:val="28"/>
          <w:szCs w:val="24"/>
        </w:rPr>
        <w:t>Глава 5 «Химия и наш дом» (4)</w:t>
      </w:r>
    </w:p>
    <w:p w:rsidR="00CB6296" w:rsidRPr="00E9068D" w:rsidRDefault="00CB6296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9068D">
        <w:rPr>
          <w:rFonts w:ascii="Times New Roman" w:hAnsi="Times New Roman"/>
          <w:sz w:val="28"/>
          <w:szCs w:val="24"/>
        </w:rPr>
        <w:t>В этой главе содержаться сведения о белках, аминокислотах, витаминах и микроэлементах; о лекарственных и косметических средствах, препаратах бытовой химии, красителях.</w:t>
      </w:r>
    </w:p>
    <w:p w:rsidR="003C37EF" w:rsidRPr="00E9068D" w:rsidRDefault="003C37EF" w:rsidP="00FD0D1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E7327" w:rsidRPr="00E9068D" w:rsidRDefault="008E7327" w:rsidP="00FD0D18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Pr="00E9068D" w:rsidRDefault="0039667C" w:rsidP="00FD0D18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Pr="00E9068D" w:rsidRDefault="0039667C" w:rsidP="00FD0D18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Pr="00E9068D" w:rsidRDefault="0039667C" w:rsidP="00FD0D18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Pr="00E9068D" w:rsidRDefault="0039667C" w:rsidP="00FD0D18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Pr="00E9068D" w:rsidRDefault="0039667C" w:rsidP="00B973CC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39667C" w:rsidRDefault="0039667C" w:rsidP="00B973CC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E9068D" w:rsidRDefault="00E9068D" w:rsidP="00B973CC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E9068D" w:rsidRDefault="00E9068D" w:rsidP="00B973CC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E9068D" w:rsidRPr="00E9068D" w:rsidRDefault="00E9068D" w:rsidP="00B973CC">
      <w:pPr>
        <w:spacing w:after="0" w:line="240" w:lineRule="auto"/>
        <w:jc w:val="both"/>
        <w:rPr>
          <w:rFonts w:ascii="Times New Roman" w:hAnsi="Times New Roman"/>
          <w:b/>
          <w:sz w:val="32"/>
          <w:szCs w:val="24"/>
        </w:rPr>
      </w:pPr>
    </w:p>
    <w:p w:rsidR="006305A2" w:rsidRPr="00E9068D" w:rsidRDefault="006305A2" w:rsidP="006305A2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</w:p>
    <w:p w:rsidR="006305A2" w:rsidRPr="00E9068D" w:rsidRDefault="006305A2" w:rsidP="006305A2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</w:p>
    <w:p w:rsidR="00DF7D05" w:rsidRDefault="00DF7D05" w:rsidP="006305A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39667C" w:rsidRPr="00E9068D" w:rsidRDefault="0039667C" w:rsidP="006305A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9068D">
        <w:rPr>
          <w:rFonts w:ascii="Times New Roman" w:hAnsi="Times New Roman"/>
          <w:b/>
          <w:szCs w:val="24"/>
        </w:rPr>
        <w:t>КАЛЕНДАРНО-ТЕМАТИЧЕСКОЕ ПЛАНИРОВАНИЕ</w:t>
      </w:r>
    </w:p>
    <w:p w:rsidR="0039667C" w:rsidRPr="00E9068D" w:rsidRDefault="0039667C" w:rsidP="0039667C">
      <w:pPr>
        <w:spacing w:after="0" w:line="240" w:lineRule="auto"/>
        <w:rPr>
          <w:rFonts w:ascii="Times New Roman" w:hAnsi="Times New Roman"/>
          <w:b/>
          <w:szCs w:val="24"/>
        </w:rPr>
        <w:sectPr w:rsidR="0039667C" w:rsidRPr="00E9068D" w:rsidSect="00B973CC">
          <w:pgSz w:w="11906" w:h="16838"/>
          <w:pgMar w:top="993" w:right="1134" w:bottom="1134" w:left="1134" w:header="709" w:footer="709" w:gutter="0"/>
          <w:cols w:space="708"/>
          <w:docGrid w:linePitch="360"/>
        </w:sect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80"/>
        <w:gridCol w:w="850"/>
        <w:gridCol w:w="1276"/>
        <w:gridCol w:w="3969"/>
        <w:gridCol w:w="6208"/>
      </w:tblGrid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п</w:t>
            </w:r>
            <w:proofErr w:type="spellEnd"/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>/</w:t>
            </w:r>
            <w:proofErr w:type="spellStart"/>
            <w:r w:rsidRPr="00E9068D">
              <w:rPr>
                <w:rFonts w:ascii="Times New Roman" w:hAnsi="Times New Roman"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258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Раздел, тема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Кол-во часов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Дата проведения</w:t>
            </w:r>
          </w:p>
        </w:tc>
        <w:tc>
          <w:tcPr>
            <w:tcW w:w="3969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Виды деятельности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обучающихся</w:t>
            </w:r>
            <w:proofErr w:type="gramEnd"/>
          </w:p>
        </w:tc>
        <w:tc>
          <w:tcPr>
            <w:tcW w:w="6208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Планируемые результаты обучения</w:t>
            </w:r>
          </w:p>
        </w:tc>
      </w:tr>
      <w:tr w:rsidR="008E7327" w:rsidRPr="00E9068D" w:rsidTr="003C37EF">
        <w:tc>
          <w:tcPr>
            <w:tcW w:w="15417" w:type="dxa"/>
            <w:gridSpan w:val="6"/>
          </w:tcPr>
          <w:p w:rsidR="008E7327" w:rsidRPr="00E9068D" w:rsidRDefault="003C37EF" w:rsidP="00B97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Глава 1. «Химия – наука о веществах и их превращениях»</w:t>
            </w:r>
            <w:r w:rsidR="001D0638" w:rsidRPr="00E9068D">
              <w:rPr>
                <w:rFonts w:ascii="Times New Roman" w:hAnsi="Times New Roman"/>
                <w:b/>
                <w:sz w:val="24"/>
                <w:szCs w:val="20"/>
              </w:rPr>
              <w:t xml:space="preserve"> (7 часов)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3C37E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2580" w:type="dxa"/>
          </w:tcPr>
          <w:p w:rsidR="008E7327" w:rsidRPr="00E9068D" w:rsidRDefault="003C37E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Вещества вокруг тебя, оглянись!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AD653B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просмотр слайдов на тему «</w:t>
            </w:r>
            <w:r w:rsidR="00E37E7C" w:rsidRPr="00E9068D">
              <w:rPr>
                <w:rFonts w:ascii="Times New Roman" w:hAnsi="Times New Roman"/>
                <w:sz w:val="24"/>
                <w:szCs w:val="20"/>
              </w:rPr>
              <w:t>Многообразие веществ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»;</w:t>
            </w:r>
          </w:p>
          <w:p w:rsidR="008E7327" w:rsidRPr="00E9068D" w:rsidRDefault="008E7327" w:rsidP="00E37E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r w:rsidR="00E37E7C" w:rsidRPr="00E9068D">
              <w:rPr>
                <w:rFonts w:ascii="Times New Roman" w:hAnsi="Times New Roman"/>
                <w:sz w:val="24"/>
                <w:szCs w:val="20"/>
              </w:rPr>
              <w:t>характерные свойства</w:t>
            </w:r>
          </w:p>
        </w:tc>
        <w:tc>
          <w:tcPr>
            <w:tcW w:w="6208" w:type="dxa"/>
          </w:tcPr>
          <w:p w:rsidR="008E7327" w:rsidRPr="00E9068D" w:rsidRDefault="008E7327" w:rsidP="003C37E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понимания того, что</w:t>
            </w:r>
            <w:r w:rsidR="003C37EF" w:rsidRPr="00E9068D">
              <w:rPr>
                <w:rFonts w:ascii="Times New Roman" w:hAnsi="Times New Roman"/>
                <w:sz w:val="24"/>
                <w:szCs w:val="20"/>
              </w:rPr>
              <w:t xml:space="preserve"> необходимо изучение веществ и их свойств и формирование навыков выполнения логических операций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19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2580" w:type="dxa"/>
          </w:tcPr>
          <w:p w:rsidR="008E7327" w:rsidRPr="00E9068D" w:rsidRDefault="00E37E7C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Химия – наука экспериментальная и…безопасная!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F1915" w:rsidRPr="00E9068D" w:rsidRDefault="00FB4A54" w:rsidP="00DF19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составление и использование опорных конспектов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  <w:tc>
          <w:tcPr>
            <w:tcW w:w="6208" w:type="dxa"/>
          </w:tcPr>
          <w:p w:rsidR="008E7327" w:rsidRPr="00E9068D" w:rsidRDefault="008E7327" w:rsidP="00DF19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Создать условия для </w:t>
            </w:r>
            <w:r w:rsidR="00DF1915" w:rsidRPr="00E9068D">
              <w:rPr>
                <w:rFonts w:ascii="Times New Roman" w:hAnsi="Times New Roman"/>
                <w:sz w:val="24"/>
                <w:szCs w:val="20"/>
              </w:rPr>
              <w:t>осознания усвоения учащимися правил техники безопасности при проведении экспериментальных работ в кабинете химии, а также составление и использование опорных конспектов.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19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2580" w:type="dxa"/>
          </w:tcPr>
          <w:p w:rsidR="008E7327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Практическая работа №1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F1915" w:rsidRPr="00E9068D">
              <w:rPr>
                <w:rFonts w:ascii="Times New Roman" w:hAnsi="Times New Roman"/>
                <w:sz w:val="24"/>
                <w:szCs w:val="20"/>
              </w:rPr>
              <w:t>Тема «Первое знакомство с экспериментальной химией»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702E51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</w:t>
            </w:r>
            <w:r w:rsidR="00FB4A54" w:rsidRPr="00E9068D">
              <w:rPr>
                <w:rFonts w:ascii="Times New Roman" w:hAnsi="Times New Roman"/>
                <w:sz w:val="24"/>
                <w:szCs w:val="20"/>
              </w:rPr>
              <w:t>оформление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лабораторного журнала</w:t>
            </w:r>
          </w:p>
          <w:p w:rsidR="00FB4A54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проведение эксперимента по изучению строения пламени</w:t>
            </w:r>
          </w:p>
        </w:tc>
        <w:tc>
          <w:tcPr>
            <w:tcW w:w="6208" w:type="dxa"/>
          </w:tcPr>
          <w:p w:rsidR="008E7327" w:rsidRPr="00E9068D" w:rsidRDefault="008E7327" w:rsidP="00702E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применен</w:t>
            </w:r>
            <w:r w:rsidR="00702E51" w:rsidRPr="00E9068D">
              <w:rPr>
                <w:rFonts w:ascii="Times New Roman" w:hAnsi="Times New Roman"/>
                <w:sz w:val="24"/>
                <w:szCs w:val="20"/>
              </w:rPr>
              <w:t xml:space="preserve">ия полученных на уроке знаний об охране труда, </w:t>
            </w:r>
            <w:r w:rsidR="00FD3291" w:rsidRPr="00E9068D">
              <w:rPr>
                <w:rFonts w:ascii="Times New Roman" w:hAnsi="Times New Roman"/>
                <w:sz w:val="24"/>
                <w:szCs w:val="20"/>
              </w:rPr>
              <w:t>для обучения</w:t>
            </w:r>
            <w:r w:rsidR="00702E51" w:rsidRPr="00E9068D">
              <w:rPr>
                <w:rFonts w:ascii="Times New Roman" w:hAnsi="Times New Roman"/>
                <w:sz w:val="24"/>
                <w:szCs w:val="20"/>
              </w:rPr>
              <w:t xml:space="preserve"> приемам работы с химической посудой и приборами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19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2580" w:type="dxa"/>
          </w:tcPr>
          <w:p w:rsidR="008E7327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Свойства веществ, которые мы измеряем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выполнение </w:t>
            </w:r>
            <w:r w:rsidRPr="00E9068D">
              <w:rPr>
                <w:rFonts w:ascii="Times New Roman" w:hAnsi="Times New Roman"/>
                <w:i/>
                <w:sz w:val="24"/>
                <w:szCs w:val="20"/>
              </w:rPr>
              <w:t>лабораторной работы</w:t>
            </w:r>
          </w:p>
          <w:p w:rsidR="00FB4A54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оформление лабораторного журнала</w:t>
            </w:r>
          </w:p>
          <w:p w:rsidR="00FB4A54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-наблюдение</w:t>
            </w:r>
          </w:p>
        </w:tc>
        <w:tc>
          <w:tcPr>
            <w:tcW w:w="6208" w:type="dxa"/>
          </w:tcPr>
          <w:p w:rsidR="008E7327" w:rsidRPr="00E9068D" w:rsidRDefault="008E7327" w:rsidP="00FB4A5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Ознакомление </w:t>
            </w:r>
            <w:r w:rsidR="00C63038" w:rsidRPr="00E9068D">
              <w:rPr>
                <w:rFonts w:ascii="Times New Roman" w:hAnsi="Times New Roman"/>
                <w:sz w:val="24"/>
                <w:szCs w:val="20"/>
              </w:rPr>
              <w:t xml:space="preserve">с </w:t>
            </w:r>
            <w:r w:rsidR="00FB4A54" w:rsidRPr="00E9068D">
              <w:rPr>
                <w:rFonts w:ascii="Times New Roman" w:hAnsi="Times New Roman"/>
                <w:sz w:val="24"/>
                <w:szCs w:val="20"/>
              </w:rPr>
              <w:t>основными приемами измерения для расширения границы их практического применения. Создать условия для закрепления практических навыков и умений.</w:t>
            </w:r>
          </w:p>
        </w:tc>
      </w:tr>
      <w:tr w:rsidR="008E7327" w:rsidRPr="00E9068D" w:rsidTr="007471C0">
        <w:trPr>
          <w:trHeight w:val="833"/>
        </w:trPr>
        <w:tc>
          <w:tcPr>
            <w:tcW w:w="534" w:type="dxa"/>
          </w:tcPr>
          <w:p w:rsidR="008E7327" w:rsidRPr="00E9068D" w:rsidRDefault="00DF19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2580" w:type="dxa"/>
          </w:tcPr>
          <w:p w:rsidR="008E7327" w:rsidRPr="00E9068D" w:rsidRDefault="00FB4A5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Физические и химические процессы вокруг нас: противники или соратники?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F1915" w:rsidRPr="00E9068D" w:rsidRDefault="00FB4A54" w:rsidP="00DF19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составление </w:t>
            </w:r>
            <w:r w:rsidR="001822E1" w:rsidRPr="00E9068D">
              <w:rPr>
                <w:rFonts w:ascii="Times New Roman" w:hAnsi="Times New Roman"/>
                <w:sz w:val="24"/>
                <w:szCs w:val="20"/>
              </w:rPr>
              <w:t>схем</w:t>
            </w:r>
          </w:p>
          <w:p w:rsidR="001822E1" w:rsidRPr="00E9068D" w:rsidRDefault="001822E1" w:rsidP="00DF19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-наблюдение</w:t>
            </w:r>
          </w:p>
          <w:p w:rsidR="006B3C06" w:rsidRPr="00E9068D" w:rsidRDefault="006B3C06" w:rsidP="006B3C0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выполнение</w:t>
            </w:r>
            <w:r w:rsidRPr="00E9068D">
              <w:rPr>
                <w:rFonts w:ascii="Times New Roman" w:hAnsi="Times New Roman"/>
                <w:i/>
                <w:sz w:val="24"/>
                <w:szCs w:val="20"/>
              </w:rPr>
              <w:t xml:space="preserve"> лабораторной работы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208" w:type="dxa"/>
          </w:tcPr>
          <w:p w:rsidR="00743859" w:rsidRPr="00E9068D" w:rsidRDefault="008E7327" w:rsidP="0074385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Способствовать пониманию значимости </w:t>
            </w:r>
            <w:r w:rsidR="006B3C06" w:rsidRPr="00E9068D">
              <w:rPr>
                <w:rFonts w:ascii="Times New Roman" w:hAnsi="Times New Roman"/>
                <w:sz w:val="24"/>
                <w:szCs w:val="20"/>
              </w:rPr>
              <w:t>взаимосвязи живого и неживого мира, физических и химических процессов, осознания понимания учащихся понятия «химическое явление», важность химических процессов для жизни человека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19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2580" w:type="dxa"/>
          </w:tcPr>
          <w:p w:rsidR="008E7327" w:rsidRPr="00E9068D" w:rsidRDefault="006B3C06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В чьих руках ключ к знаниям?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AD653B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AD653B" w:rsidRPr="00E9068D" w:rsidRDefault="00AD653B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-самостоятельная работа с литературой</w:t>
            </w:r>
          </w:p>
        </w:tc>
        <w:tc>
          <w:tcPr>
            <w:tcW w:w="6208" w:type="dxa"/>
          </w:tcPr>
          <w:p w:rsidR="008E7327" w:rsidRPr="00E9068D" w:rsidRDefault="008E7327" w:rsidP="00AD653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Способствовать пониманию значимости </w:t>
            </w:r>
            <w:r w:rsidR="00AD653B" w:rsidRPr="00E9068D">
              <w:rPr>
                <w:rFonts w:ascii="Times New Roman" w:hAnsi="Times New Roman"/>
                <w:sz w:val="24"/>
                <w:szCs w:val="20"/>
              </w:rPr>
              <w:t xml:space="preserve">основных этапов </w:t>
            </w:r>
            <w:r w:rsidR="00FD3291" w:rsidRPr="00E9068D">
              <w:rPr>
                <w:rFonts w:ascii="Times New Roman" w:hAnsi="Times New Roman"/>
                <w:sz w:val="24"/>
                <w:szCs w:val="20"/>
              </w:rPr>
              <w:t>развития химических</w:t>
            </w:r>
            <w:r w:rsidR="00AD653B" w:rsidRPr="00E9068D">
              <w:rPr>
                <w:rFonts w:ascii="Times New Roman" w:hAnsi="Times New Roman"/>
                <w:sz w:val="24"/>
                <w:szCs w:val="20"/>
              </w:rPr>
              <w:t xml:space="preserve"> знаний и их значения в жизни человека, осознание, что использование одних и тех же знаний в диаметрально противоположных целях.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FD3291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2580" w:type="dxa"/>
          </w:tcPr>
          <w:p w:rsidR="008E7327" w:rsidRPr="00E9068D" w:rsidRDefault="00FD3291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Какие опыты ставит наша планета?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AD653B" w:rsidRPr="00E9068D" w:rsidRDefault="00FD3291" w:rsidP="00FD329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сюжетно- ролевая игра «Встреча двух миров»</w:t>
            </w:r>
          </w:p>
        </w:tc>
        <w:tc>
          <w:tcPr>
            <w:tcW w:w="6208" w:type="dxa"/>
          </w:tcPr>
          <w:p w:rsidR="008E7327" w:rsidRPr="00E9068D" w:rsidRDefault="00AD653B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Создать условия для применения полученных на уроке знаний об основных биохимических процессах, происходящих в природе и их значение в жизни человека, расширение </w:t>
            </w:r>
            <w:proofErr w:type="spellStart"/>
            <w:r w:rsidRPr="00E9068D">
              <w:rPr>
                <w:rFonts w:ascii="Times New Roman" w:hAnsi="Times New Roman"/>
                <w:sz w:val="24"/>
                <w:szCs w:val="20"/>
              </w:rPr>
              <w:t>межпредметных</w:t>
            </w:r>
            <w:proofErr w:type="spell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связей.</w:t>
            </w:r>
          </w:p>
        </w:tc>
      </w:tr>
      <w:tr w:rsidR="008E7327" w:rsidRPr="00E9068D" w:rsidTr="003C37EF">
        <w:tc>
          <w:tcPr>
            <w:tcW w:w="15417" w:type="dxa"/>
            <w:gridSpan w:val="6"/>
          </w:tcPr>
          <w:p w:rsidR="008E7327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Глава 2. «Зачем и как изучают вещества»</w:t>
            </w:r>
            <w:r w:rsidR="001D0638" w:rsidRPr="00E9068D">
              <w:rPr>
                <w:rFonts w:ascii="Times New Roman" w:hAnsi="Times New Roman"/>
                <w:b/>
                <w:sz w:val="24"/>
                <w:szCs w:val="20"/>
              </w:rPr>
              <w:t xml:space="preserve"> (10 часов)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FD3291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2580" w:type="dxa"/>
          </w:tcPr>
          <w:p w:rsidR="008E7327" w:rsidRPr="00E9068D" w:rsidRDefault="00FD3291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Что такое чистота?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11345D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- </w:t>
            </w:r>
            <w:proofErr w:type="spellStart"/>
            <w:r w:rsidRPr="00E9068D">
              <w:rPr>
                <w:rFonts w:ascii="Times New Roman" w:hAnsi="Times New Roman"/>
                <w:sz w:val="24"/>
                <w:szCs w:val="20"/>
              </w:rPr>
              <w:t>тренинговая</w:t>
            </w:r>
            <w:proofErr w:type="spell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игра</w:t>
            </w:r>
          </w:p>
          <w:p w:rsidR="0011345D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задания логического характера</w:t>
            </w:r>
          </w:p>
        </w:tc>
        <w:tc>
          <w:tcPr>
            <w:tcW w:w="6208" w:type="dxa"/>
          </w:tcPr>
          <w:p w:rsidR="008E7327" w:rsidRPr="00E9068D" w:rsidRDefault="0011345D" w:rsidP="0011345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Способствовать пониманию значимости всестороннего </w:t>
            </w: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изучения свойств веще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ств дл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я их рационального и безопасного использования. </w:t>
            </w:r>
          </w:p>
        </w:tc>
      </w:tr>
      <w:tr w:rsidR="008E7327" w:rsidRPr="00E9068D" w:rsidTr="007471C0">
        <w:tc>
          <w:tcPr>
            <w:tcW w:w="534" w:type="dxa"/>
          </w:tcPr>
          <w:p w:rsidR="00D602C4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9,</w:t>
            </w:r>
          </w:p>
          <w:p w:rsidR="008E7327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10</w:t>
            </w:r>
            <w:r w:rsidR="00D602C4" w:rsidRPr="00E9068D">
              <w:rPr>
                <w:rFonts w:ascii="Times New Roman" w:hAnsi="Times New Roman"/>
                <w:sz w:val="24"/>
                <w:szCs w:val="20"/>
              </w:rPr>
              <w:t>,</w:t>
            </w:r>
          </w:p>
          <w:p w:rsidR="00D602C4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2580" w:type="dxa"/>
          </w:tcPr>
          <w:p w:rsidR="008E7327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Практическая работа № 2, 3, 4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Тема «Первое знакомство с экспериментальной химией»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  <w:p w:rsidR="0011345D" w:rsidRPr="00E9068D" w:rsidRDefault="0011345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1ч</w:t>
            </w:r>
          </w:p>
          <w:p w:rsidR="00D602C4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1ч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602C4" w:rsidRPr="00E9068D" w:rsidRDefault="00D602C4" w:rsidP="00D602C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-оформление лабораторного журнала</w:t>
            </w:r>
          </w:p>
          <w:p w:rsidR="008E7327" w:rsidRPr="00E9068D" w:rsidRDefault="00D602C4" w:rsidP="00D602C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проведение эксперимента по изучению разделения смесей различного состава</w:t>
            </w:r>
          </w:p>
        </w:tc>
        <w:tc>
          <w:tcPr>
            <w:tcW w:w="6208" w:type="dxa"/>
          </w:tcPr>
          <w:p w:rsidR="008E7327" w:rsidRPr="00E9068D" w:rsidRDefault="0011345D" w:rsidP="0011345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Создать условия для применения полученных на уроке знаний об охране труда, для обучения методам разделения смесей различного состава. Способствовать </w:t>
            </w:r>
            <w:r w:rsidR="00D602C4" w:rsidRPr="00E9068D">
              <w:rPr>
                <w:rFonts w:ascii="Times New Roman" w:hAnsi="Times New Roman"/>
                <w:sz w:val="24"/>
                <w:szCs w:val="20"/>
              </w:rPr>
              <w:t>пониманию практической значимости и применения в быту аналогичных операций.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2580" w:type="dxa"/>
          </w:tcPr>
          <w:p w:rsidR="008E7327" w:rsidRPr="00E9068D" w:rsidRDefault="006308E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Экскурсия в «</w:t>
            </w:r>
            <w:proofErr w:type="spellStart"/>
            <w:r w:rsidRPr="00E9068D">
              <w:rPr>
                <w:rFonts w:ascii="Times New Roman" w:hAnsi="Times New Roman"/>
                <w:sz w:val="24"/>
                <w:szCs w:val="20"/>
              </w:rPr>
              <w:t>Эксперименторий</w:t>
            </w:r>
            <w:proofErr w:type="spellEnd"/>
            <w:r w:rsidRPr="00E9068D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D602C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-экскурсия</w:t>
            </w:r>
          </w:p>
        </w:tc>
        <w:tc>
          <w:tcPr>
            <w:tcW w:w="6208" w:type="dxa"/>
          </w:tcPr>
          <w:p w:rsidR="008E7327" w:rsidRPr="00E9068D" w:rsidRDefault="008E7327" w:rsidP="00D602C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Способствовать пониманию того, </w:t>
            </w:r>
            <w:r w:rsidR="006308E8" w:rsidRPr="00E9068D">
              <w:rPr>
                <w:rFonts w:ascii="Times New Roman" w:hAnsi="Times New Roman"/>
                <w:sz w:val="24"/>
                <w:szCs w:val="20"/>
              </w:rPr>
              <w:t>как на практике можно применять знания по предмету</w:t>
            </w:r>
            <w:r w:rsidR="00DD3C7F" w:rsidRPr="00E9068D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2580" w:type="dxa"/>
          </w:tcPr>
          <w:p w:rsidR="008E7327" w:rsidRPr="00E9068D" w:rsidRDefault="00DD3C7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Часто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простое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кажется сложном.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DD3C7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C630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C63038" w:rsidRPr="00E9068D" w:rsidRDefault="00C630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-игра-соревнование</w:t>
            </w:r>
          </w:p>
          <w:p w:rsidR="002F463F" w:rsidRPr="00E9068D" w:rsidRDefault="002F46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монологические ответы учащихся</w:t>
            </w:r>
          </w:p>
        </w:tc>
        <w:tc>
          <w:tcPr>
            <w:tcW w:w="6208" w:type="dxa"/>
          </w:tcPr>
          <w:p w:rsidR="008E7327" w:rsidRPr="00E9068D" w:rsidRDefault="00C630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закрепления практических навыков и умений.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2580" w:type="dxa"/>
          </w:tcPr>
          <w:p w:rsidR="008E7327" w:rsidRPr="00E9068D" w:rsidRDefault="002F46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Что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в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именем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тебе моем…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2F463F" w:rsidRPr="00E9068D" w:rsidRDefault="002F463F" w:rsidP="002F46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2F463F" w:rsidRPr="00E9068D" w:rsidRDefault="002F463F" w:rsidP="002F46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-самостоятельная работа с литературой</w:t>
            </w:r>
          </w:p>
          <w:p w:rsidR="002F463F" w:rsidRPr="00E9068D" w:rsidRDefault="002F463F" w:rsidP="002F46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-просмотр слайдов на тему «Химические элементы»</w:t>
            </w:r>
          </w:p>
        </w:tc>
        <w:tc>
          <w:tcPr>
            <w:tcW w:w="6208" w:type="dxa"/>
          </w:tcPr>
          <w:p w:rsidR="008E7327" w:rsidRPr="00E9068D" w:rsidRDefault="008E7327" w:rsidP="002F46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Содействовать пониманию значимость </w:t>
            </w:r>
            <w:r w:rsidR="002F463F" w:rsidRPr="00E9068D">
              <w:rPr>
                <w:rFonts w:ascii="Times New Roman" w:hAnsi="Times New Roman"/>
                <w:sz w:val="24"/>
                <w:szCs w:val="20"/>
              </w:rPr>
              <w:t>основных принципов, положенных в основу современной химической символики.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2580" w:type="dxa"/>
          </w:tcPr>
          <w:p w:rsidR="008E7327" w:rsidRPr="00E9068D" w:rsidRDefault="002F46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Фамилия, имя, отчество, год на рождения…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F7A1E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DF7A1E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-самостоятельная работа с литературой</w:t>
            </w:r>
          </w:p>
          <w:p w:rsidR="008E7327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-просмотр слайдов на тему «Химические формулы»</w:t>
            </w:r>
          </w:p>
        </w:tc>
        <w:tc>
          <w:tcPr>
            <w:tcW w:w="6208" w:type="dxa"/>
          </w:tcPr>
          <w:p w:rsidR="008E7327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значимость основных принципов, положенных в основу химической формулы.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16</w:t>
            </w:r>
          </w:p>
        </w:tc>
        <w:tc>
          <w:tcPr>
            <w:tcW w:w="2580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Путешествие от килограмма к углеродной единице.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F7A1E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DF7A1E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proofErr w:type="spellStart"/>
            <w:r w:rsidRPr="00E9068D">
              <w:rPr>
                <w:rFonts w:ascii="Times New Roman" w:hAnsi="Times New Roman"/>
                <w:sz w:val="24"/>
                <w:szCs w:val="20"/>
              </w:rPr>
              <w:t>тренинговая</w:t>
            </w:r>
            <w:proofErr w:type="spell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игра</w:t>
            </w:r>
          </w:p>
          <w:p w:rsidR="008E7327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задания логического характера</w:t>
            </w:r>
          </w:p>
        </w:tc>
        <w:tc>
          <w:tcPr>
            <w:tcW w:w="6208" w:type="dxa"/>
          </w:tcPr>
          <w:p w:rsidR="008E7327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Способствовать пониманию значимости понятий: углеродная единица, относительная атомная масса, относительная молекулярная масса.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17.</w:t>
            </w:r>
          </w:p>
        </w:tc>
        <w:tc>
          <w:tcPr>
            <w:tcW w:w="2580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Химическая эстафета.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DF7A1E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-игра-соревнование</w:t>
            </w:r>
          </w:p>
          <w:p w:rsidR="008E7327" w:rsidRPr="00E9068D" w:rsidRDefault="00DF7A1E" w:rsidP="00DF7A1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монологические ответы учащихся</w:t>
            </w:r>
          </w:p>
        </w:tc>
        <w:tc>
          <w:tcPr>
            <w:tcW w:w="6208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закрепления практических навыков и умений.</w:t>
            </w:r>
          </w:p>
        </w:tc>
      </w:tr>
      <w:tr w:rsidR="001D0638" w:rsidRPr="00E9068D" w:rsidTr="0084751C">
        <w:tc>
          <w:tcPr>
            <w:tcW w:w="15417" w:type="dxa"/>
            <w:gridSpan w:val="6"/>
          </w:tcPr>
          <w:p w:rsidR="001D0638" w:rsidRPr="00E9068D" w:rsidRDefault="001D0638" w:rsidP="00B97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Глава 3. «Почему и как протекают химические реакции» (4 часа)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18.</w:t>
            </w:r>
          </w:p>
        </w:tc>
        <w:tc>
          <w:tcPr>
            <w:tcW w:w="2580" w:type="dxa"/>
          </w:tcPr>
          <w:p w:rsidR="008E7327" w:rsidRPr="00E9068D" w:rsidRDefault="00DF7A1E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«…что написано пером, не вырубишь топором, (как записать химическую реакцию)»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C61ABF" w:rsidRPr="00E9068D" w:rsidRDefault="00C61ABF" w:rsidP="00C61A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-игра-соревнование</w:t>
            </w:r>
          </w:p>
          <w:p w:rsidR="00C61ABF" w:rsidRPr="00E9068D" w:rsidRDefault="00C61ABF" w:rsidP="00C61A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- выполнение </w:t>
            </w:r>
            <w:r w:rsidRPr="00E9068D">
              <w:rPr>
                <w:rFonts w:ascii="Times New Roman" w:hAnsi="Times New Roman"/>
                <w:i/>
                <w:sz w:val="24"/>
                <w:szCs w:val="20"/>
              </w:rPr>
              <w:t>лабораторной работы</w:t>
            </w:r>
          </w:p>
          <w:p w:rsidR="00C61ABF" w:rsidRPr="00E9068D" w:rsidRDefault="00C61ABF" w:rsidP="00C61A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оформление лабораторного журнала</w:t>
            </w:r>
          </w:p>
          <w:p w:rsidR="008E7327" w:rsidRPr="00E9068D" w:rsidRDefault="00C61ABF" w:rsidP="00C61A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-наблюдение</w:t>
            </w:r>
          </w:p>
        </w:tc>
        <w:tc>
          <w:tcPr>
            <w:tcW w:w="6208" w:type="dxa"/>
          </w:tcPr>
          <w:p w:rsidR="008E7327" w:rsidRPr="00E9068D" w:rsidRDefault="00AA336D" w:rsidP="00AA336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Ознакомление с основными приемами составления для расширения границы их практического применения. Создать условия для закрепления практических навыков и умений.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19.</w:t>
            </w:r>
          </w:p>
        </w:tc>
        <w:tc>
          <w:tcPr>
            <w:tcW w:w="2580" w:type="dxa"/>
          </w:tcPr>
          <w:p w:rsidR="008E7327" w:rsidRPr="00E9068D" w:rsidRDefault="00AA336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Разложим реакции по </w:t>
            </w: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полочкам.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AA336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 xml:space="preserve">просмотр слайдов на тему 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«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>Классификация реакций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»;</w:t>
            </w:r>
          </w:p>
          <w:p w:rsidR="00AA336D" w:rsidRPr="00E9068D" w:rsidRDefault="00AA336D" w:rsidP="00AA336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-игра-соревнование</w:t>
            </w:r>
          </w:p>
          <w:p w:rsidR="008E7327" w:rsidRPr="00E9068D" w:rsidRDefault="00AA336D" w:rsidP="00AA336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монологические ответы учащихся </w:t>
            </w:r>
          </w:p>
        </w:tc>
        <w:tc>
          <w:tcPr>
            <w:tcW w:w="6208" w:type="dxa"/>
          </w:tcPr>
          <w:p w:rsidR="008E7327" w:rsidRPr="00E9068D" w:rsidRDefault="00AA336D" w:rsidP="00AA336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Ознакомление с основной классификацией реакций по </w:t>
            </w: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тепловому эффекту и по составу реагентов и продуктов реакции. Создать условия для закрепления практических навыков и умений. 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20.</w:t>
            </w:r>
          </w:p>
        </w:tc>
        <w:tc>
          <w:tcPr>
            <w:tcW w:w="2580" w:type="dxa"/>
          </w:tcPr>
          <w:p w:rsidR="008E7327" w:rsidRPr="00E9068D" w:rsidRDefault="00AA336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Как черепахе обогнать гепарда.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AA336D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просмотр слайдов на тему «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>Химическая кинетика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»;</w:t>
            </w:r>
          </w:p>
          <w:p w:rsidR="008E7327" w:rsidRPr="00E9068D" w:rsidRDefault="008E7327" w:rsidP="00AA336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r w:rsidR="00AA336D" w:rsidRPr="00E9068D">
              <w:rPr>
                <w:rFonts w:ascii="Times New Roman" w:hAnsi="Times New Roman"/>
                <w:sz w:val="24"/>
                <w:szCs w:val="20"/>
              </w:rPr>
              <w:t>беседа</w:t>
            </w:r>
          </w:p>
        </w:tc>
        <w:tc>
          <w:tcPr>
            <w:tcW w:w="6208" w:type="dxa"/>
          </w:tcPr>
          <w:p w:rsidR="008E7327" w:rsidRPr="00E9068D" w:rsidRDefault="00AA336D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Содействовать пониманию значимость о химической кинетики, о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факторах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влияющих на изменение скорости. 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21.</w:t>
            </w:r>
          </w:p>
        </w:tc>
        <w:tc>
          <w:tcPr>
            <w:tcW w:w="2580" w:type="dxa"/>
          </w:tcPr>
          <w:p w:rsidR="008E7327" w:rsidRPr="00E9068D" w:rsidRDefault="001D06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Еще один способ помочь черепахе.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1D06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1D0638" w:rsidRPr="00E9068D" w:rsidRDefault="001D06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выполнение заданий творческого характера</w:t>
            </w:r>
          </w:p>
        </w:tc>
        <w:tc>
          <w:tcPr>
            <w:tcW w:w="6208" w:type="dxa"/>
          </w:tcPr>
          <w:p w:rsidR="008E7327" w:rsidRPr="00E9068D" w:rsidRDefault="001D0638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значимости современного катализа. Создать условия для закрепления практических навыков и умений.</w:t>
            </w:r>
          </w:p>
        </w:tc>
      </w:tr>
      <w:tr w:rsidR="001D0638" w:rsidRPr="00E9068D" w:rsidTr="0084751C">
        <w:tc>
          <w:tcPr>
            <w:tcW w:w="15417" w:type="dxa"/>
            <w:gridSpan w:val="6"/>
          </w:tcPr>
          <w:p w:rsidR="001D0638" w:rsidRPr="00E9068D" w:rsidRDefault="001D0638" w:rsidP="001D0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 xml:space="preserve">Глава 4. «Химия и планета Земля» </w:t>
            </w:r>
            <w:r w:rsidR="00FF2415" w:rsidRPr="00E9068D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(</w:t>
            </w:r>
            <w:r w:rsidR="00FF2415" w:rsidRPr="00E9068D">
              <w:rPr>
                <w:rFonts w:ascii="Times New Roman" w:hAnsi="Times New Roman"/>
                <w:b/>
                <w:sz w:val="24"/>
                <w:szCs w:val="20"/>
              </w:rPr>
              <w:t>9 часов</w:t>
            </w: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)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22.</w:t>
            </w:r>
          </w:p>
        </w:tc>
        <w:tc>
          <w:tcPr>
            <w:tcW w:w="2580" w:type="dxa"/>
          </w:tcPr>
          <w:p w:rsidR="008E7327" w:rsidRPr="00E9068D" w:rsidRDefault="001D0638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«…он всюду </w:t>
            </w:r>
            <w:r w:rsidR="00345AD4" w:rsidRPr="00E9068D">
              <w:rPr>
                <w:rFonts w:ascii="Times New Roman" w:hAnsi="Times New Roman"/>
                <w:sz w:val="24"/>
                <w:szCs w:val="20"/>
              </w:rPr>
              <w:t>и везде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: В камне, в воздухе, в воде, он и в утренней росе, и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в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небес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голубизне 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1D0638" w:rsidRPr="00E9068D" w:rsidRDefault="008E7327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D0638"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«История открытий кислорода и водорода»</w:t>
            </w:r>
          </w:p>
          <w:p w:rsidR="001D0638" w:rsidRPr="00E9068D" w:rsidRDefault="001D0638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1D0638" w:rsidRPr="00E9068D" w:rsidRDefault="001D0638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-самостоятельная работа с литературой</w:t>
            </w:r>
          </w:p>
          <w:p w:rsidR="008E7327" w:rsidRPr="00E9068D" w:rsidRDefault="00345AD4" w:rsidP="001D063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ролевая иг</w:t>
            </w:r>
            <w:r w:rsidR="001D0638" w:rsidRPr="00E9068D">
              <w:rPr>
                <w:rFonts w:ascii="Times New Roman" w:hAnsi="Times New Roman"/>
                <w:sz w:val="24"/>
                <w:szCs w:val="20"/>
              </w:rPr>
              <w:t>ра</w:t>
            </w:r>
          </w:p>
        </w:tc>
        <w:tc>
          <w:tcPr>
            <w:tcW w:w="6208" w:type="dxa"/>
          </w:tcPr>
          <w:p w:rsidR="008E7327" w:rsidRPr="00E9068D" w:rsidRDefault="001D0638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Способствовать пониманию значимости</w:t>
            </w:r>
            <w:r w:rsidR="00345AD4" w:rsidRPr="00E9068D">
              <w:rPr>
                <w:rFonts w:ascii="Times New Roman" w:hAnsi="Times New Roman"/>
                <w:sz w:val="24"/>
                <w:szCs w:val="20"/>
              </w:rPr>
              <w:t xml:space="preserve"> в проведении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сравнительного анализа критериев выбора промышленных и лабораторных способов получения веществ</w:t>
            </w:r>
            <w:r w:rsidR="00345AD4" w:rsidRPr="00E9068D">
              <w:rPr>
                <w:rFonts w:ascii="Times New Roman" w:hAnsi="Times New Roman"/>
                <w:sz w:val="24"/>
                <w:szCs w:val="20"/>
              </w:rPr>
              <w:t>. Создать условия для закрепления практических навыков и умений. Создать условия у учащихся в потребности в самостоятельной и коллективной работе.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23.</w:t>
            </w:r>
          </w:p>
        </w:tc>
        <w:tc>
          <w:tcPr>
            <w:tcW w:w="2580" w:type="dxa"/>
          </w:tcPr>
          <w:p w:rsidR="008E7327" w:rsidRPr="00E9068D" w:rsidRDefault="00345AD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Такое важное окисление.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345AD4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«Процессы окисления»</w:t>
            </w:r>
          </w:p>
          <w:p w:rsidR="00345AD4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345AD4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-классное сочинение</w:t>
            </w:r>
          </w:p>
          <w:p w:rsidR="008E7327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ролевая игра</w:t>
            </w:r>
          </w:p>
        </w:tc>
        <w:tc>
          <w:tcPr>
            <w:tcW w:w="6208" w:type="dxa"/>
          </w:tcPr>
          <w:p w:rsidR="008E7327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значимости процессов окисления, имеющих большое значение в повседневной жизни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.. 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закрепления практических навыков и умений.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24.</w:t>
            </w:r>
          </w:p>
        </w:tc>
        <w:tc>
          <w:tcPr>
            <w:tcW w:w="2580" w:type="dxa"/>
          </w:tcPr>
          <w:p w:rsidR="008E7327" w:rsidRPr="00E9068D" w:rsidRDefault="00345AD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Научная лаборатория «Водород и кислород»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345AD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-экскурсия</w:t>
            </w:r>
          </w:p>
        </w:tc>
        <w:tc>
          <w:tcPr>
            <w:tcW w:w="6208" w:type="dxa"/>
          </w:tcPr>
          <w:p w:rsidR="008E7327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применения полученных на уроке знаний об охране труда, для  получения веществ в лаборатории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25.</w:t>
            </w:r>
          </w:p>
        </w:tc>
        <w:tc>
          <w:tcPr>
            <w:tcW w:w="2580" w:type="dxa"/>
          </w:tcPr>
          <w:p w:rsidR="008E7327" w:rsidRPr="00E9068D" w:rsidRDefault="00345AD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Сказка о волшебном горшочке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345AD4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«Фотосинтез»</w:t>
            </w:r>
          </w:p>
          <w:p w:rsidR="00345AD4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8E7327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ролевая игра</w:t>
            </w:r>
          </w:p>
        </w:tc>
        <w:tc>
          <w:tcPr>
            <w:tcW w:w="6208" w:type="dxa"/>
          </w:tcPr>
          <w:p w:rsidR="008E7327" w:rsidRPr="00E9068D" w:rsidRDefault="00345AD4" w:rsidP="00345A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представления учащихся о сущности процесса фотосинтеза и его значение.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26.</w:t>
            </w:r>
          </w:p>
        </w:tc>
        <w:tc>
          <w:tcPr>
            <w:tcW w:w="2580" w:type="dxa"/>
          </w:tcPr>
          <w:p w:rsidR="008E7327" w:rsidRPr="00E9068D" w:rsidRDefault="00345AD4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Значение одного маленького процента.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</w:t>
            </w:r>
            <w:r w:rsidR="00950D8C" w:rsidRPr="00E9068D">
              <w:rPr>
                <w:rFonts w:ascii="Times New Roman" w:hAnsi="Times New Roman"/>
                <w:sz w:val="24"/>
                <w:szCs w:val="20"/>
              </w:rPr>
              <w:t>Углерод и кислород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>»;</w:t>
            </w:r>
          </w:p>
          <w:p w:rsidR="00950D8C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950D8C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задания логического характера</w:t>
            </w:r>
          </w:p>
          <w:p w:rsidR="008E7327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-обсуждение подготовленных </w:t>
            </w: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сообщений</w:t>
            </w:r>
          </w:p>
        </w:tc>
        <w:tc>
          <w:tcPr>
            <w:tcW w:w="6208" w:type="dxa"/>
          </w:tcPr>
          <w:p w:rsidR="008E7327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Содействовать пониманию представления учащихся об аллотропии и аллотропных модификациях. 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27.</w:t>
            </w:r>
          </w:p>
        </w:tc>
        <w:tc>
          <w:tcPr>
            <w:tcW w:w="2580" w:type="dxa"/>
          </w:tcPr>
          <w:p w:rsidR="008E7327" w:rsidRPr="00E9068D" w:rsidRDefault="00950D8C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Живая вода.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950D8C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«Вод</w:t>
            </w:r>
            <w:proofErr w:type="gramStart"/>
            <w:r w:rsidRPr="00E9068D">
              <w:rPr>
                <w:rFonts w:ascii="Times New Roman" w:hAnsi="Times New Roman"/>
                <w:sz w:val="24"/>
                <w:szCs w:val="20"/>
              </w:rPr>
              <w:t>а-</w:t>
            </w:r>
            <w:proofErr w:type="gramEnd"/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уникальное вещество»;</w:t>
            </w:r>
          </w:p>
          <w:p w:rsidR="00950D8C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ролевая игра</w:t>
            </w:r>
          </w:p>
          <w:p w:rsidR="008E7327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950D8C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игра- соревнование</w:t>
            </w:r>
          </w:p>
        </w:tc>
        <w:tc>
          <w:tcPr>
            <w:tcW w:w="6208" w:type="dxa"/>
          </w:tcPr>
          <w:p w:rsidR="008E7327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представления учащихся о воде, акцентируя внимание на проблеме рационального и бережного использования водных ресурсов.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28.</w:t>
            </w:r>
          </w:p>
        </w:tc>
        <w:tc>
          <w:tcPr>
            <w:tcW w:w="2580" w:type="dxa"/>
          </w:tcPr>
          <w:p w:rsidR="008E7327" w:rsidRPr="00E9068D" w:rsidRDefault="00950D8C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Химический реактив и универсальный растворитель в одном флаконе.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B72729" w:rsidRPr="00E9068D" w:rsidRDefault="00B72729" w:rsidP="00B727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ролевая игра</w:t>
            </w:r>
          </w:p>
          <w:p w:rsidR="00B72729" w:rsidRPr="00E9068D" w:rsidRDefault="00B72729" w:rsidP="00B727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208" w:type="dxa"/>
          </w:tcPr>
          <w:p w:rsidR="008E7327" w:rsidRPr="00E9068D" w:rsidRDefault="00950D8C" w:rsidP="00950D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Содействовать пониманию представления учащихся о свойствах воды как растворителя</w:t>
            </w:r>
            <w:r w:rsidR="00B72729" w:rsidRPr="00E9068D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29.</w:t>
            </w:r>
          </w:p>
        </w:tc>
        <w:tc>
          <w:tcPr>
            <w:tcW w:w="2580" w:type="dxa"/>
          </w:tcPr>
          <w:p w:rsidR="008E7327" w:rsidRPr="00E9068D" w:rsidRDefault="00B72729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Как отделить зерна от плевел, а металл от пустой породы. Экскурсия в музей Горного </w:t>
            </w:r>
            <w:r w:rsidR="006308E8" w:rsidRPr="00E9068D">
              <w:rPr>
                <w:rFonts w:ascii="Times New Roman" w:hAnsi="Times New Roman"/>
                <w:sz w:val="24"/>
                <w:szCs w:val="20"/>
              </w:rPr>
              <w:t>факультета ТулГУ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B72729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-экскурсия</w:t>
            </w:r>
          </w:p>
        </w:tc>
        <w:tc>
          <w:tcPr>
            <w:tcW w:w="6208" w:type="dxa"/>
          </w:tcPr>
          <w:p w:rsidR="008E7327" w:rsidRPr="00E9068D" w:rsidRDefault="00B72729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Содействовать пониманию представления учащихся о важнейших природных ископаемых, добыча, акцентируя внимание на проблеме рационального и бережного </w:t>
            </w:r>
            <w:r w:rsidR="00FF2415" w:rsidRPr="00E9068D">
              <w:rPr>
                <w:rFonts w:ascii="Times New Roman" w:hAnsi="Times New Roman"/>
                <w:sz w:val="24"/>
                <w:szCs w:val="20"/>
              </w:rPr>
              <w:t>использования природных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ресурсов.</w:t>
            </w:r>
            <w:r w:rsidR="008B513F" w:rsidRPr="00E9068D">
              <w:rPr>
                <w:rFonts w:ascii="Times New Roman" w:hAnsi="Times New Roman"/>
                <w:sz w:val="24"/>
                <w:szCs w:val="20"/>
              </w:rPr>
              <w:t xml:space="preserve"> Создать условия для ознакомления учащихся с профессиями, связанными с химией.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30.</w:t>
            </w:r>
          </w:p>
        </w:tc>
        <w:tc>
          <w:tcPr>
            <w:tcW w:w="2580" w:type="dxa"/>
          </w:tcPr>
          <w:p w:rsidR="008E7327" w:rsidRPr="00E9068D" w:rsidRDefault="00B72729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Кому угрожает опасность? Вам. Разве вы не видите, что перед вами весы, на одной чаще которых ваше могущество, на другой - ваше ответственность?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B72729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</w:t>
            </w:r>
            <w:r w:rsidR="008E7327" w:rsidRPr="00E9068D">
              <w:rPr>
                <w:rFonts w:ascii="Times New Roman" w:hAnsi="Times New Roman"/>
                <w:sz w:val="24"/>
                <w:szCs w:val="20"/>
              </w:rPr>
              <w:t>просмотр слайдов на тему «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>Охрана окружающей среды»</w:t>
            </w:r>
          </w:p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диалог-диспут</w:t>
            </w:r>
          </w:p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-ролевая игра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208" w:type="dxa"/>
          </w:tcPr>
          <w:p w:rsidR="008E7327" w:rsidRPr="00E9068D" w:rsidRDefault="00FF2415" w:rsidP="00FF24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Акцентировать внимание на вопросах охраны окружающей среды, рационального и бережного использования природных ресурсов.</w:t>
            </w:r>
          </w:p>
        </w:tc>
      </w:tr>
      <w:tr w:rsidR="00FF2415" w:rsidRPr="00E9068D" w:rsidTr="0084751C">
        <w:tc>
          <w:tcPr>
            <w:tcW w:w="15417" w:type="dxa"/>
            <w:gridSpan w:val="6"/>
          </w:tcPr>
          <w:p w:rsidR="00FF2415" w:rsidRPr="00E9068D" w:rsidRDefault="00FF2415" w:rsidP="00FF24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E9068D">
              <w:rPr>
                <w:rFonts w:ascii="Times New Roman" w:hAnsi="Times New Roman"/>
                <w:b/>
                <w:sz w:val="24"/>
                <w:szCs w:val="20"/>
              </w:rPr>
              <w:t>Глава 5. «Химия и наш дом» (4 часа)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31.</w:t>
            </w:r>
          </w:p>
        </w:tc>
        <w:tc>
          <w:tcPr>
            <w:tcW w:w="2580" w:type="dxa"/>
          </w:tcPr>
          <w:p w:rsidR="008E7327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Химия и быт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B513F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«Химия и искусство»; «Химия и домашняя аптечка»</w:t>
            </w:r>
          </w:p>
          <w:p w:rsidR="008B513F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 -обсуждение подготовленных сообщений</w:t>
            </w:r>
          </w:p>
          <w:p w:rsidR="008B513F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208" w:type="dxa"/>
          </w:tcPr>
          <w:p w:rsidR="008E7327" w:rsidRPr="00E9068D" w:rsidRDefault="00FF2415" w:rsidP="00FF24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Способствовать пониманию роли химии как интегрирующей науки естественного цикла, имеющее огромное прикладное значение. Создать условия для закрепления практических навыков и умений. Создать условия для ознакомления учащихся с профессиями, связанными с химией</w:t>
            </w:r>
            <w:r w:rsidR="008B513F" w:rsidRPr="00E9068D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32.</w:t>
            </w:r>
          </w:p>
        </w:tc>
        <w:tc>
          <w:tcPr>
            <w:tcW w:w="2580" w:type="dxa"/>
          </w:tcPr>
          <w:p w:rsidR="008E7327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Научная лаборатория «Повелители стекла»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E7327" w:rsidRPr="00E9068D" w:rsidRDefault="008B51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экскурсия</w:t>
            </w:r>
          </w:p>
        </w:tc>
        <w:tc>
          <w:tcPr>
            <w:tcW w:w="6208" w:type="dxa"/>
          </w:tcPr>
          <w:p w:rsidR="008E7327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 xml:space="preserve">Создать условия для закрепления практических навыков и умений. Создать условия для ознакомления учащихся с профессиями, связанными с химией. </w:t>
            </w:r>
          </w:p>
        </w:tc>
      </w:tr>
      <w:tr w:rsidR="008E7327" w:rsidRPr="00E9068D" w:rsidTr="007471C0">
        <w:tc>
          <w:tcPr>
            <w:tcW w:w="534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33.</w:t>
            </w:r>
          </w:p>
        </w:tc>
        <w:tc>
          <w:tcPr>
            <w:tcW w:w="2580" w:type="dxa"/>
          </w:tcPr>
          <w:p w:rsidR="008E7327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Химия и искусство</w:t>
            </w:r>
          </w:p>
        </w:tc>
        <w:tc>
          <w:tcPr>
            <w:tcW w:w="850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 ч.</w:t>
            </w:r>
          </w:p>
        </w:tc>
        <w:tc>
          <w:tcPr>
            <w:tcW w:w="1276" w:type="dxa"/>
          </w:tcPr>
          <w:p w:rsidR="008E7327" w:rsidRPr="00E9068D" w:rsidRDefault="008E7327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8B513F" w:rsidRPr="00E9068D" w:rsidRDefault="00FF2415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просмотр слайдов на тему «</w:t>
            </w:r>
            <w:r w:rsidR="008B513F" w:rsidRPr="00E9068D">
              <w:rPr>
                <w:rFonts w:ascii="Times New Roman" w:hAnsi="Times New Roman"/>
                <w:sz w:val="24"/>
                <w:szCs w:val="20"/>
              </w:rPr>
              <w:t xml:space="preserve">Химия </w:t>
            </w:r>
            <w:r w:rsidR="008B513F"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и искусство</w:t>
            </w:r>
            <w:r w:rsidRPr="00E9068D">
              <w:rPr>
                <w:rFonts w:ascii="Times New Roman" w:hAnsi="Times New Roman"/>
                <w:sz w:val="24"/>
                <w:szCs w:val="20"/>
              </w:rPr>
              <w:t>»;</w:t>
            </w:r>
            <w:r w:rsidR="008B513F" w:rsidRPr="00E9068D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8B513F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-обсуждение подготовленных сообщений</w:t>
            </w:r>
          </w:p>
          <w:p w:rsidR="008B513F" w:rsidRPr="00E9068D" w:rsidRDefault="008B513F" w:rsidP="00FF24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беседа</w:t>
            </w:r>
          </w:p>
          <w:p w:rsidR="008E7327" w:rsidRPr="00E9068D" w:rsidRDefault="008E7327" w:rsidP="00FF241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208" w:type="dxa"/>
          </w:tcPr>
          <w:p w:rsidR="008E7327" w:rsidRPr="00E9068D" w:rsidRDefault="008B51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Способствовать пониманию роли химии как </w:t>
            </w: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интегрирующей науки естественного цикла, имеющее огромное прикладное значение. Создать условия для закрепления практических навыков и умений. Создать условия для ознакомления учащихся с профессиями, связанными с химией.</w:t>
            </w:r>
          </w:p>
        </w:tc>
      </w:tr>
      <w:tr w:rsidR="00FF2415" w:rsidRPr="00E9068D" w:rsidTr="007471C0">
        <w:tc>
          <w:tcPr>
            <w:tcW w:w="534" w:type="dxa"/>
          </w:tcPr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lastRenderedPageBreak/>
              <w:t>34</w:t>
            </w:r>
          </w:p>
        </w:tc>
        <w:tc>
          <w:tcPr>
            <w:tcW w:w="2580" w:type="dxa"/>
          </w:tcPr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Химическое шоу. Итоговое занятие.</w:t>
            </w:r>
          </w:p>
        </w:tc>
        <w:tc>
          <w:tcPr>
            <w:tcW w:w="850" w:type="dxa"/>
          </w:tcPr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1ч</w:t>
            </w:r>
          </w:p>
        </w:tc>
        <w:tc>
          <w:tcPr>
            <w:tcW w:w="1276" w:type="dxa"/>
          </w:tcPr>
          <w:p w:rsidR="00FF2415" w:rsidRPr="00E9068D" w:rsidRDefault="00FF2415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9" w:type="dxa"/>
          </w:tcPr>
          <w:p w:rsidR="00FF2415" w:rsidRPr="00E9068D" w:rsidRDefault="008B513F" w:rsidP="008B51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- театральное шоу</w:t>
            </w:r>
          </w:p>
        </w:tc>
        <w:tc>
          <w:tcPr>
            <w:tcW w:w="6208" w:type="dxa"/>
          </w:tcPr>
          <w:p w:rsidR="00FF2415" w:rsidRPr="00E9068D" w:rsidRDefault="008B513F" w:rsidP="00B973C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9068D">
              <w:rPr>
                <w:rFonts w:ascii="Times New Roman" w:hAnsi="Times New Roman"/>
                <w:sz w:val="24"/>
                <w:szCs w:val="20"/>
              </w:rPr>
              <w:t>Создать условия для закрепления практических навыков и умений.</w:t>
            </w:r>
            <w:bookmarkStart w:id="0" w:name="_GoBack"/>
            <w:bookmarkEnd w:id="0"/>
          </w:p>
        </w:tc>
      </w:tr>
    </w:tbl>
    <w:p w:rsidR="008E7327" w:rsidRPr="00E9068D" w:rsidRDefault="008E7327" w:rsidP="007471C0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sectPr w:rsidR="008E7327" w:rsidRPr="00E9068D" w:rsidSect="00E024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6F5"/>
    <w:multiLevelType w:val="multilevel"/>
    <w:tmpl w:val="C63EC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823D9D"/>
    <w:multiLevelType w:val="hybridMultilevel"/>
    <w:tmpl w:val="212279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CA7189"/>
    <w:multiLevelType w:val="multilevel"/>
    <w:tmpl w:val="B704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3B0FCA"/>
    <w:multiLevelType w:val="multilevel"/>
    <w:tmpl w:val="F170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DA1B1D"/>
    <w:multiLevelType w:val="multilevel"/>
    <w:tmpl w:val="BF08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C204C0"/>
    <w:multiLevelType w:val="hybridMultilevel"/>
    <w:tmpl w:val="6DA25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C3F19E2"/>
    <w:multiLevelType w:val="multilevel"/>
    <w:tmpl w:val="58FE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221C2B"/>
    <w:multiLevelType w:val="multilevel"/>
    <w:tmpl w:val="AF8C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967A3"/>
    <w:multiLevelType w:val="multilevel"/>
    <w:tmpl w:val="6A8A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54C2AA1"/>
    <w:multiLevelType w:val="multilevel"/>
    <w:tmpl w:val="3A9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544ECF"/>
    <w:multiLevelType w:val="multilevel"/>
    <w:tmpl w:val="51582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AE54092"/>
    <w:multiLevelType w:val="multilevel"/>
    <w:tmpl w:val="C6A8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16112A1"/>
    <w:multiLevelType w:val="hybridMultilevel"/>
    <w:tmpl w:val="CD4A0E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1EE3D00"/>
    <w:multiLevelType w:val="hybridMultilevel"/>
    <w:tmpl w:val="6A106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20A6BC8"/>
    <w:multiLevelType w:val="multilevel"/>
    <w:tmpl w:val="7120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BF54FE"/>
    <w:multiLevelType w:val="multilevel"/>
    <w:tmpl w:val="CB9E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EF4681"/>
    <w:multiLevelType w:val="multilevel"/>
    <w:tmpl w:val="F5F4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1"/>
  </w:num>
  <w:num w:numId="14">
    <w:abstractNumId w:val="22"/>
  </w:num>
  <w:num w:numId="15">
    <w:abstractNumId w:val="6"/>
  </w:num>
  <w:num w:numId="16">
    <w:abstractNumId w:val="10"/>
  </w:num>
  <w:num w:numId="17">
    <w:abstractNumId w:val="5"/>
  </w:num>
  <w:num w:numId="18">
    <w:abstractNumId w:val="16"/>
  </w:num>
  <w:num w:numId="19">
    <w:abstractNumId w:val="4"/>
  </w:num>
  <w:num w:numId="20">
    <w:abstractNumId w:val="13"/>
  </w:num>
  <w:num w:numId="21">
    <w:abstractNumId w:val="11"/>
  </w:num>
  <w:num w:numId="22">
    <w:abstractNumId w:val="9"/>
  </w:num>
  <w:num w:numId="23">
    <w:abstractNumId w:val="14"/>
  </w:num>
  <w:num w:numId="24">
    <w:abstractNumId w:val="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4B6"/>
    <w:rsid w:val="00021C2F"/>
    <w:rsid w:val="000343C8"/>
    <w:rsid w:val="000406F7"/>
    <w:rsid w:val="00045569"/>
    <w:rsid w:val="00054ADA"/>
    <w:rsid w:val="000572EC"/>
    <w:rsid w:val="00074EA5"/>
    <w:rsid w:val="0008748C"/>
    <w:rsid w:val="000B5D05"/>
    <w:rsid w:val="000B6FAE"/>
    <w:rsid w:val="000C2407"/>
    <w:rsid w:val="000C65B5"/>
    <w:rsid w:val="000D1532"/>
    <w:rsid w:val="000F7480"/>
    <w:rsid w:val="0011345D"/>
    <w:rsid w:val="00116381"/>
    <w:rsid w:val="00135056"/>
    <w:rsid w:val="00140899"/>
    <w:rsid w:val="00146446"/>
    <w:rsid w:val="0014789D"/>
    <w:rsid w:val="001552EF"/>
    <w:rsid w:val="001553F5"/>
    <w:rsid w:val="00166EBD"/>
    <w:rsid w:val="001822E1"/>
    <w:rsid w:val="001906B3"/>
    <w:rsid w:val="001C555E"/>
    <w:rsid w:val="001C622F"/>
    <w:rsid w:val="001D0638"/>
    <w:rsid w:val="00227284"/>
    <w:rsid w:val="00253095"/>
    <w:rsid w:val="002C14D8"/>
    <w:rsid w:val="002D4BC3"/>
    <w:rsid w:val="002F1755"/>
    <w:rsid w:val="002F463F"/>
    <w:rsid w:val="0033155F"/>
    <w:rsid w:val="003418DB"/>
    <w:rsid w:val="00345AD4"/>
    <w:rsid w:val="003960D5"/>
    <w:rsid w:val="0039667C"/>
    <w:rsid w:val="00396929"/>
    <w:rsid w:val="003C37EF"/>
    <w:rsid w:val="003F7D99"/>
    <w:rsid w:val="00406C42"/>
    <w:rsid w:val="00434EEA"/>
    <w:rsid w:val="00444A13"/>
    <w:rsid w:val="004526E8"/>
    <w:rsid w:val="004918B1"/>
    <w:rsid w:val="0049219D"/>
    <w:rsid w:val="004B0D37"/>
    <w:rsid w:val="004C1807"/>
    <w:rsid w:val="004D3D67"/>
    <w:rsid w:val="00531919"/>
    <w:rsid w:val="00545AB2"/>
    <w:rsid w:val="00564EA7"/>
    <w:rsid w:val="005728C0"/>
    <w:rsid w:val="005A0125"/>
    <w:rsid w:val="005F4B9D"/>
    <w:rsid w:val="005F61B0"/>
    <w:rsid w:val="006145A7"/>
    <w:rsid w:val="006305A2"/>
    <w:rsid w:val="006308E8"/>
    <w:rsid w:val="00651080"/>
    <w:rsid w:val="006A5DD0"/>
    <w:rsid w:val="006B3C06"/>
    <w:rsid w:val="006C56B9"/>
    <w:rsid w:val="006C775A"/>
    <w:rsid w:val="006D6BA4"/>
    <w:rsid w:val="007013A3"/>
    <w:rsid w:val="00702E51"/>
    <w:rsid w:val="0070584E"/>
    <w:rsid w:val="00713011"/>
    <w:rsid w:val="0071592F"/>
    <w:rsid w:val="00740F0B"/>
    <w:rsid w:val="00743859"/>
    <w:rsid w:val="007471C0"/>
    <w:rsid w:val="007654B7"/>
    <w:rsid w:val="007727D0"/>
    <w:rsid w:val="00784C35"/>
    <w:rsid w:val="007A0C79"/>
    <w:rsid w:val="007C4E81"/>
    <w:rsid w:val="007D1D88"/>
    <w:rsid w:val="007E47BD"/>
    <w:rsid w:val="007F7DBD"/>
    <w:rsid w:val="0084751C"/>
    <w:rsid w:val="00854AB2"/>
    <w:rsid w:val="00890547"/>
    <w:rsid w:val="008A248F"/>
    <w:rsid w:val="008B513F"/>
    <w:rsid w:val="008C61D9"/>
    <w:rsid w:val="008D01FE"/>
    <w:rsid w:val="008D30F0"/>
    <w:rsid w:val="008E3E3A"/>
    <w:rsid w:val="008E7327"/>
    <w:rsid w:val="009009A9"/>
    <w:rsid w:val="00902D65"/>
    <w:rsid w:val="00950D8C"/>
    <w:rsid w:val="009904AD"/>
    <w:rsid w:val="009934C5"/>
    <w:rsid w:val="009B04A3"/>
    <w:rsid w:val="009B248B"/>
    <w:rsid w:val="009C52E3"/>
    <w:rsid w:val="009E4469"/>
    <w:rsid w:val="009F7532"/>
    <w:rsid w:val="00A03EDE"/>
    <w:rsid w:val="00A06F5B"/>
    <w:rsid w:val="00A25166"/>
    <w:rsid w:val="00A3056D"/>
    <w:rsid w:val="00A43BED"/>
    <w:rsid w:val="00A7070C"/>
    <w:rsid w:val="00AA336D"/>
    <w:rsid w:val="00AC17D2"/>
    <w:rsid w:val="00AC3DD7"/>
    <w:rsid w:val="00AD653B"/>
    <w:rsid w:val="00B04205"/>
    <w:rsid w:val="00B230BA"/>
    <w:rsid w:val="00B33939"/>
    <w:rsid w:val="00B469E9"/>
    <w:rsid w:val="00B5775E"/>
    <w:rsid w:val="00B72729"/>
    <w:rsid w:val="00B80FE9"/>
    <w:rsid w:val="00B973CC"/>
    <w:rsid w:val="00C05D62"/>
    <w:rsid w:val="00C1732D"/>
    <w:rsid w:val="00C3586A"/>
    <w:rsid w:val="00C450D0"/>
    <w:rsid w:val="00C4772E"/>
    <w:rsid w:val="00C61ABF"/>
    <w:rsid w:val="00C62C95"/>
    <w:rsid w:val="00C63038"/>
    <w:rsid w:val="00C96B1E"/>
    <w:rsid w:val="00CA627B"/>
    <w:rsid w:val="00CB0860"/>
    <w:rsid w:val="00CB6296"/>
    <w:rsid w:val="00D107CF"/>
    <w:rsid w:val="00D602C4"/>
    <w:rsid w:val="00D61038"/>
    <w:rsid w:val="00D7500A"/>
    <w:rsid w:val="00D76330"/>
    <w:rsid w:val="00D806EC"/>
    <w:rsid w:val="00D87C97"/>
    <w:rsid w:val="00DA34B6"/>
    <w:rsid w:val="00DD3C7F"/>
    <w:rsid w:val="00DE7860"/>
    <w:rsid w:val="00DF1915"/>
    <w:rsid w:val="00DF7A1E"/>
    <w:rsid w:val="00DF7D05"/>
    <w:rsid w:val="00E02434"/>
    <w:rsid w:val="00E12B10"/>
    <w:rsid w:val="00E37E7C"/>
    <w:rsid w:val="00E4335F"/>
    <w:rsid w:val="00E75F55"/>
    <w:rsid w:val="00E81D12"/>
    <w:rsid w:val="00E84642"/>
    <w:rsid w:val="00E9068D"/>
    <w:rsid w:val="00E9666E"/>
    <w:rsid w:val="00EB4041"/>
    <w:rsid w:val="00EC713A"/>
    <w:rsid w:val="00EC7D89"/>
    <w:rsid w:val="00ED03DC"/>
    <w:rsid w:val="00EE5102"/>
    <w:rsid w:val="00F10696"/>
    <w:rsid w:val="00F22F71"/>
    <w:rsid w:val="00FB4A54"/>
    <w:rsid w:val="00FD0D18"/>
    <w:rsid w:val="00FD20AE"/>
    <w:rsid w:val="00FD253C"/>
    <w:rsid w:val="00FD3291"/>
    <w:rsid w:val="00FF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EF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B6FA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6FA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99"/>
    <w:rsid w:val="00DA3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A34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E84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8464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1350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135056"/>
    <w:rPr>
      <w:rFonts w:cs="Times New Roman"/>
      <w:b/>
      <w:bCs/>
    </w:rPr>
  </w:style>
  <w:style w:type="paragraph" w:customStyle="1" w:styleId="Default">
    <w:name w:val="Default"/>
    <w:uiPriority w:val="99"/>
    <w:rsid w:val="006C56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Title"/>
    <w:basedOn w:val="a"/>
    <w:link w:val="aa"/>
    <w:uiPriority w:val="99"/>
    <w:qFormat/>
    <w:rsid w:val="00C3586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3586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C3586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3586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rsid w:val="00C358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C3586A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C358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3586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740F0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B04205"/>
    <w:rPr>
      <w:rFonts w:cs="Times New Roman"/>
      <w:lang w:eastAsia="en-US"/>
    </w:rPr>
  </w:style>
  <w:style w:type="character" w:customStyle="1" w:styleId="11">
    <w:name w:val="Заголовок №1_"/>
    <w:basedOn w:val="a0"/>
    <w:link w:val="12"/>
    <w:uiPriority w:val="99"/>
    <w:locked/>
    <w:rsid w:val="00740F0B"/>
    <w:rPr>
      <w:rFonts w:cs="Times New Roman"/>
      <w:b/>
      <w:bCs/>
      <w:sz w:val="31"/>
      <w:szCs w:val="31"/>
      <w:shd w:val="clear" w:color="auto" w:fill="FFFFFF"/>
      <w:lang w:bidi="ar-SA"/>
    </w:rPr>
  </w:style>
  <w:style w:type="character" w:customStyle="1" w:styleId="4">
    <w:name w:val="Основной текст + Полужирный4"/>
    <w:basedOn w:val="a0"/>
    <w:uiPriority w:val="99"/>
    <w:rsid w:val="00740F0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740F0B"/>
    <w:pPr>
      <w:shd w:val="clear" w:color="auto" w:fill="FFFFFF"/>
      <w:spacing w:after="780" w:line="240" w:lineRule="atLeast"/>
      <w:jc w:val="center"/>
      <w:outlineLvl w:val="0"/>
    </w:pPr>
    <w:rPr>
      <w:rFonts w:ascii="Times New Roman" w:hAnsi="Times New Roman"/>
      <w:b/>
      <w:bCs/>
      <w:noProof/>
      <w:sz w:val="31"/>
      <w:szCs w:val="31"/>
      <w:shd w:val="clear" w:color="auto" w:fill="FFFFFF"/>
      <w:lang w:eastAsia="ru-RU"/>
    </w:rPr>
  </w:style>
  <w:style w:type="character" w:styleId="af">
    <w:name w:val="Hyperlink"/>
    <w:basedOn w:val="a0"/>
    <w:uiPriority w:val="99"/>
    <w:semiHidden/>
    <w:rsid w:val="00740F0B"/>
    <w:rPr>
      <w:rFonts w:cs="Times New Roman"/>
      <w:color w:val="0000FF"/>
      <w:u w:val="single"/>
    </w:rPr>
  </w:style>
  <w:style w:type="character" w:customStyle="1" w:styleId="40">
    <w:name w:val="Основной текст (4)_"/>
    <w:basedOn w:val="a0"/>
    <w:link w:val="41"/>
    <w:uiPriority w:val="99"/>
    <w:locked/>
    <w:rsid w:val="00740F0B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6">
    <w:name w:val="Основной текст (6)_"/>
    <w:basedOn w:val="a0"/>
    <w:link w:val="60"/>
    <w:uiPriority w:val="99"/>
    <w:locked/>
    <w:rsid w:val="00740F0B"/>
    <w:rPr>
      <w:rFonts w:cs="Times New Roman"/>
      <w:b/>
      <w:bCs/>
      <w:smallCaps/>
      <w:sz w:val="19"/>
      <w:szCs w:val="19"/>
      <w:shd w:val="clear" w:color="auto" w:fill="FFFFFF"/>
      <w:lang w:bidi="ar-SA"/>
    </w:rPr>
  </w:style>
  <w:style w:type="character" w:customStyle="1" w:styleId="3">
    <w:name w:val="Основной текст (3)_"/>
    <w:basedOn w:val="a0"/>
    <w:link w:val="30"/>
    <w:uiPriority w:val="99"/>
    <w:locked/>
    <w:rsid w:val="00740F0B"/>
    <w:rPr>
      <w:rFonts w:cs="Times New Roman"/>
      <w:noProof/>
      <w:shd w:val="clear" w:color="auto" w:fill="FFFFFF"/>
      <w:lang w:bidi="ar-SA"/>
    </w:rPr>
  </w:style>
  <w:style w:type="paragraph" w:customStyle="1" w:styleId="41">
    <w:name w:val="Основной текст (4)"/>
    <w:basedOn w:val="a"/>
    <w:link w:val="40"/>
    <w:uiPriority w:val="99"/>
    <w:rsid w:val="00740F0B"/>
    <w:pPr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740F0B"/>
    <w:pPr>
      <w:shd w:val="clear" w:color="auto" w:fill="FFFFFF"/>
      <w:spacing w:after="0" w:line="240" w:lineRule="atLeast"/>
    </w:pPr>
    <w:rPr>
      <w:rFonts w:ascii="Times New Roman" w:hAnsi="Times New Roman"/>
      <w:b/>
      <w:bCs/>
      <w:smallCaps/>
      <w:noProof/>
      <w:sz w:val="19"/>
      <w:szCs w:val="19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740F0B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basedOn w:val="a0"/>
    <w:uiPriority w:val="99"/>
    <w:rsid w:val="000572EC"/>
    <w:rPr>
      <w:rFonts w:cs="Times New Roman"/>
    </w:rPr>
  </w:style>
  <w:style w:type="character" w:customStyle="1" w:styleId="submenu-table">
    <w:name w:val="submenu-table"/>
    <w:basedOn w:val="a0"/>
    <w:uiPriority w:val="99"/>
    <w:rsid w:val="000572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86688-64F1-4471-A5B8-DD3F48F3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3707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</vt:lpstr>
    </vt:vector>
  </TitlesOfParts>
  <Company/>
  <LinksUpToDate>false</LinksUpToDate>
  <CharactersWithSpaces>24792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</dc:title>
  <dc:creator>natasha</dc:creator>
  <cp:lastModifiedBy>Пользователь</cp:lastModifiedBy>
  <cp:revision>5</cp:revision>
  <cp:lastPrinted>2024-01-23T08:23:00Z</cp:lastPrinted>
  <dcterms:created xsi:type="dcterms:W3CDTF">2023-11-02T07:22:00Z</dcterms:created>
  <dcterms:modified xsi:type="dcterms:W3CDTF">2024-01-25T10:42:00Z</dcterms:modified>
</cp:coreProperties>
</file>