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302" w:rsidRPr="00632B21" w:rsidRDefault="00632B21" w:rsidP="00632B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366510" cy="9080863"/>
            <wp:effectExtent l="19050" t="0" r="0" b="0"/>
            <wp:docPr id="1" name="Рисунок 1" descr="C:\Users\Пользователь\Desktop\Художественное 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Художественное чтени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084" cy="9081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B88" w:rsidRPr="0085011B" w:rsidRDefault="00190B88" w:rsidP="009351B4">
      <w:pPr>
        <w:pStyle w:val="Heading1"/>
        <w:spacing w:before="73" w:line="276" w:lineRule="auto"/>
        <w:ind w:right="0"/>
        <w:rPr>
          <w:sz w:val="28"/>
          <w:szCs w:val="28"/>
        </w:rPr>
      </w:pPr>
      <w:r w:rsidRPr="0085011B">
        <w:rPr>
          <w:sz w:val="28"/>
          <w:szCs w:val="28"/>
        </w:rPr>
        <w:lastRenderedPageBreak/>
        <w:t>Пояснительная</w:t>
      </w:r>
      <w:r w:rsidRPr="0085011B">
        <w:rPr>
          <w:spacing w:val="-3"/>
          <w:sz w:val="28"/>
          <w:szCs w:val="28"/>
        </w:rPr>
        <w:t xml:space="preserve"> </w:t>
      </w:r>
      <w:r w:rsidRPr="0085011B">
        <w:rPr>
          <w:sz w:val="28"/>
          <w:szCs w:val="28"/>
        </w:rPr>
        <w:t>записка</w:t>
      </w:r>
    </w:p>
    <w:p w:rsidR="00190B88" w:rsidRPr="0085011B" w:rsidRDefault="00190B88" w:rsidP="009351B4">
      <w:pPr>
        <w:pStyle w:val="ab"/>
        <w:spacing w:before="39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5011B">
        <w:rPr>
          <w:sz w:val="28"/>
          <w:szCs w:val="28"/>
        </w:rPr>
        <w:t>Программа курс</w:t>
      </w:r>
      <w:r w:rsidR="00032FB3">
        <w:rPr>
          <w:sz w:val="28"/>
          <w:szCs w:val="28"/>
        </w:rPr>
        <w:t xml:space="preserve">а </w:t>
      </w:r>
      <w:r w:rsidR="00D91302">
        <w:rPr>
          <w:sz w:val="28"/>
          <w:szCs w:val="28"/>
        </w:rPr>
        <w:t>внеурочной деятельности для 1 класса</w:t>
      </w:r>
      <w:r w:rsidRPr="0085011B">
        <w:rPr>
          <w:sz w:val="28"/>
          <w:szCs w:val="28"/>
        </w:rPr>
        <w:t xml:space="preserve"> «</w:t>
      </w:r>
      <w:r w:rsidR="00550DF9">
        <w:rPr>
          <w:sz w:val="28"/>
          <w:szCs w:val="28"/>
        </w:rPr>
        <w:t>Художественное чтение</w:t>
      </w:r>
      <w:r w:rsidRPr="0085011B">
        <w:rPr>
          <w:sz w:val="28"/>
          <w:szCs w:val="28"/>
        </w:rPr>
        <w:t>» разработана в соответствии с требованиями Федерального государственного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образовательного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стандарта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начального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общего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образования,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требования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к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основной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образовательной</w:t>
      </w:r>
      <w:r w:rsidRPr="0085011B">
        <w:rPr>
          <w:spacing w:val="-1"/>
          <w:sz w:val="28"/>
          <w:szCs w:val="28"/>
        </w:rPr>
        <w:t xml:space="preserve"> </w:t>
      </w:r>
      <w:r w:rsidRPr="0085011B">
        <w:rPr>
          <w:sz w:val="28"/>
          <w:szCs w:val="28"/>
        </w:rPr>
        <w:t>программе</w:t>
      </w:r>
      <w:r w:rsidRPr="0085011B">
        <w:rPr>
          <w:spacing w:val="-1"/>
          <w:sz w:val="28"/>
          <w:szCs w:val="28"/>
        </w:rPr>
        <w:t xml:space="preserve"> </w:t>
      </w:r>
      <w:r w:rsidRPr="0085011B">
        <w:rPr>
          <w:sz w:val="28"/>
          <w:szCs w:val="28"/>
        </w:rPr>
        <w:t>начального общего</w:t>
      </w:r>
      <w:r w:rsidRPr="0085011B">
        <w:rPr>
          <w:spacing w:val="-1"/>
          <w:sz w:val="28"/>
          <w:szCs w:val="28"/>
        </w:rPr>
        <w:t xml:space="preserve"> </w:t>
      </w:r>
      <w:r w:rsidRPr="0085011B">
        <w:rPr>
          <w:sz w:val="28"/>
          <w:szCs w:val="28"/>
        </w:rPr>
        <w:t>образования.</w:t>
      </w:r>
    </w:p>
    <w:p w:rsidR="00190B88" w:rsidRPr="0085011B" w:rsidRDefault="00032FB3" w:rsidP="009351B4">
      <w:pPr>
        <w:pStyle w:val="ab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</w:t>
      </w:r>
      <w:r w:rsidR="00190B88" w:rsidRPr="0085011B">
        <w:rPr>
          <w:sz w:val="28"/>
          <w:szCs w:val="28"/>
        </w:rPr>
        <w:t xml:space="preserve"> составлена на основе авторского курса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программы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«Функциональная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грамотность»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для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1</w:t>
      </w:r>
      <w:r w:rsidR="009351B4">
        <w:rPr>
          <w:sz w:val="28"/>
          <w:szCs w:val="28"/>
        </w:rPr>
        <w:t xml:space="preserve"> </w:t>
      </w:r>
      <w:r w:rsidR="00921267">
        <w:rPr>
          <w:sz w:val="28"/>
          <w:szCs w:val="28"/>
        </w:rPr>
        <w:t xml:space="preserve">класса 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(авторы-составители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М.В.</w:t>
      </w:r>
      <w:r w:rsidR="00190B88" w:rsidRPr="0085011B">
        <w:rPr>
          <w:spacing w:val="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Буряк,</w:t>
      </w:r>
      <w:r w:rsidR="00190B88" w:rsidRPr="0085011B">
        <w:rPr>
          <w:spacing w:val="-1"/>
          <w:sz w:val="28"/>
          <w:szCs w:val="28"/>
        </w:rPr>
        <w:t xml:space="preserve"> </w:t>
      </w:r>
      <w:r w:rsidR="00190B88" w:rsidRPr="0085011B">
        <w:rPr>
          <w:sz w:val="28"/>
          <w:szCs w:val="28"/>
        </w:rPr>
        <w:t>С.А. Шейкина).</w:t>
      </w:r>
    </w:p>
    <w:p w:rsidR="00190B88" w:rsidRDefault="00190B88" w:rsidP="00190B88">
      <w:pPr>
        <w:pStyle w:val="ab"/>
        <w:spacing w:line="276" w:lineRule="auto"/>
        <w:ind w:left="0" w:right="7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5011B">
        <w:rPr>
          <w:sz w:val="28"/>
          <w:szCs w:val="28"/>
        </w:rPr>
        <w:t>Про</w:t>
      </w:r>
      <w:r w:rsidR="00032FB3">
        <w:rPr>
          <w:sz w:val="28"/>
          <w:szCs w:val="28"/>
        </w:rPr>
        <w:t xml:space="preserve">грамма </w:t>
      </w:r>
      <w:r w:rsidR="00550DF9" w:rsidRPr="00550DF9">
        <w:rPr>
          <w:sz w:val="28"/>
          <w:szCs w:val="28"/>
        </w:rPr>
        <w:t xml:space="preserve"> </w:t>
      </w:r>
      <w:r w:rsidRPr="0085011B">
        <w:rPr>
          <w:sz w:val="28"/>
          <w:szCs w:val="28"/>
        </w:rPr>
        <w:t xml:space="preserve"> учитывает возрастные, общеучебные и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психологические</w:t>
      </w:r>
      <w:r w:rsidRPr="0085011B">
        <w:rPr>
          <w:spacing w:val="-2"/>
          <w:sz w:val="28"/>
          <w:szCs w:val="28"/>
        </w:rPr>
        <w:t xml:space="preserve"> </w:t>
      </w:r>
      <w:r w:rsidRPr="0085011B">
        <w:rPr>
          <w:sz w:val="28"/>
          <w:szCs w:val="28"/>
        </w:rPr>
        <w:t>особенности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младшего</w:t>
      </w:r>
      <w:r w:rsidRPr="0085011B">
        <w:rPr>
          <w:spacing w:val="-1"/>
          <w:sz w:val="28"/>
          <w:szCs w:val="28"/>
        </w:rPr>
        <w:t xml:space="preserve"> </w:t>
      </w:r>
      <w:r w:rsidRPr="0085011B">
        <w:rPr>
          <w:sz w:val="28"/>
          <w:szCs w:val="28"/>
        </w:rPr>
        <w:t>школьника.</w:t>
      </w:r>
    </w:p>
    <w:p w:rsidR="00BE1672" w:rsidRDefault="00032FB3" w:rsidP="00BE167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32FB3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курса внеуроч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ной деятельности «Художественное чтение</w:t>
      </w:r>
      <w:r w:rsidRPr="00032FB3">
        <w:rPr>
          <w:rFonts w:ascii="Times New Roman" w:hAnsi="Times New Roman" w:cs="Times New Roman"/>
          <w:color w:val="000000" w:themeColor="text1"/>
          <w:sz w:val="28"/>
          <w:szCs w:val="28"/>
        </w:rPr>
        <w:t>» п</w:t>
      </w:r>
      <w:r w:rsidR="00564D2D">
        <w:rPr>
          <w:rFonts w:ascii="Times New Roman" w:hAnsi="Times New Roman" w:cs="Times New Roman"/>
          <w:color w:val="000000" w:themeColor="text1"/>
          <w:sz w:val="28"/>
          <w:szCs w:val="28"/>
        </w:rPr>
        <w:t>редназначена для реализации в 1</w:t>
      </w:r>
      <w:r w:rsidR="00935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1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классе </w:t>
      </w:r>
      <w:r w:rsidRPr="00032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начальной школы и рассчитана на 17 часов.</w:t>
      </w:r>
    </w:p>
    <w:p w:rsidR="00032FB3" w:rsidRPr="00921267" w:rsidRDefault="00BE1672" w:rsidP="0092126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32FB3" w:rsidRPr="00032FB3">
        <w:rPr>
          <w:rFonts w:ascii="Times New Roman" w:hAnsi="Times New Roman" w:cs="Times New Roman"/>
          <w:color w:val="000000" w:themeColor="text1"/>
          <w:sz w:val="28"/>
          <w:szCs w:val="28"/>
        </w:rPr>
        <w:t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сказок.</w:t>
      </w:r>
    </w:p>
    <w:p w:rsidR="009351B4" w:rsidRDefault="00190B88" w:rsidP="009351B4">
      <w:pPr>
        <w:pStyle w:val="ab"/>
        <w:spacing w:before="2" w:line="276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85011B">
        <w:rPr>
          <w:b/>
          <w:sz w:val="28"/>
          <w:szCs w:val="28"/>
        </w:rPr>
        <w:t>Целью</w:t>
      </w:r>
      <w:r w:rsidRPr="0085011B">
        <w:rPr>
          <w:b/>
          <w:spacing w:val="1"/>
          <w:sz w:val="28"/>
          <w:szCs w:val="28"/>
        </w:rPr>
        <w:t xml:space="preserve"> </w:t>
      </w:r>
      <w:r w:rsidRPr="0085011B">
        <w:rPr>
          <w:b/>
          <w:sz w:val="28"/>
          <w:szCs w:val="28"/>
        </w:rPr>
        <w:t>изучения</w:t>
      </w:r>
      <w:r w:rsidRPr="0085011B">
        <w:rPr>
          <w:b/>
          <w:spacing w:val="1"/>
          <w:sz w:val="28"/>
          <w:szCs w:val="28"/>
        </w:rPr>
        <w:t xml:space="preserve"> </w:t>
      </w:r>
      <w:r w:rsidRPr="0085011B">
        <w:rPr>
          <w:b/>
          <w:sz w:val="28"/>
          <w:szCs w:val="28"/>
        </w:rPr>
        <w:t>курса</w:t>
      </w:r>
      <w:r w:rsidR="00032FB3">
        <w:rPr>
          <w:b/>
          <w:sz w:val="28"/>
          <w:szCs w:val="28"/>
        </w:rPr>
        <w:t xml:space="preserve">  </w:t>
      </w:r>
      <w:r w:rsidRPr="0085011B">
        <w:rPr>
          <w:b/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«</w:t>
      </w:r>
      <w:r w:rsidR="00550DF9">
        <w:rPr>
          <w:sz w:val="28"/>
          <w:szCs w:val="28"/>
        </w:rPr>
        <w:t>Художественное чтение</w:t>
      </w:r>
      <w:r w:rsidRPr="0085011B">
        <w:rPr>
          <w:sz w:val="28"/>
          <w:szCs w:val="28"/>
        </w:rPr>
        <w:t>»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является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развитие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способности</w:t>
      </w:r>
      <w:r w:rsidR="00032FB3">
        <w:rPr>
          <w:sz w:val="28"/>
          <w:szCs w:val="28"/>
        </w:rPr>
        <w:t xml:space="preserve"> 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учащихся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к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осмыслению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письменных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текстов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и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рефлексией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на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них,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использования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их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содержания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для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достижения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собственных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целей,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развития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знаний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и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 xml:space="preserve">возможностей для активного участия в жизни общества. </w:t>
      </w:r>
    </w:p>
    <w:p w:rsidR="009351B4" w:rsidRDefault="009351B4" w:rsidP="009351B4">
      <w:pPr>
        <w:pStyle w:val="ab"/>
        <w:spacing w:before="2" w:line="276" w:lineRule="auto"/>
        <w:ind w:left="0"/>
        <w:jc w:val="both"/>
        <w:rPr>
          <w:sz w:val="28"/>
          <w:szCs w:val="28"/>
        </w:rPr>
      </w:pPr>
    </w:p>
    <w:p w:rsidR="00190B88" w:rsidRDefault="00190B88" w:rsidP="009351B4">
      <w:pPr>
        <w:pStyle w:val="ab"/>
        <w:spacing w:before="2" w:line="276" w:lineRule="auto"/>
        <w:ind w:left="0"/>
        <w:jc w:val="both"/>
        <w:rPr>
          <w:sz w:val="28"/>
          <w:szCs w:val="28"/>
        </w:rPr>
      </w:pPr>
      <w:r w:rsidRPr="0085011B">
        <w:rPr>
          <w:sz w:val="28"/>
          <w:szCs w:val="28"/>
        </w:rPr>
        <w:t>Оценивается не техника чтения и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буквальное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понимание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текста,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а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понимание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и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рефлексия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на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текст,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использование</w:t>
      </w:r>
      <w:r w:rsidRPr="0085011B">
        <w:rPr>
          <w:spacing w:val="1"/>
          <w:sz w:val="28"/>
          <w:szCs w:val="28"/>
        </w:rPr>
        <w:t xml:space="preserve"> </w:t>
      </w:r>
      <w:r w:rsidRPr="0085011B">
        <w:rPr>
          <w:sz w:val="28"/>
          <w:szCs w:val="28"/>
        </w:rPr>
        <w:t>прочитанного</w:t>
      </w:r>
      <w:r w:rsidRPr="0085011B">
        <w:rPr>
          <w:spacing w:val="-1"/>
          <w:sz w:val="28"/>
          <w:szCs w:val="28"/>
        </w:rPr>
        <w:t xml:space="preserve"> </w:t>
      </w:r>
      <w:r w:rsidRPr="0085011B">
        <w:rPr>
          <w:sz w:val="28"/>
          <w:szCs w:val="28"/>
        </w:rPr>
        <w:t>для осуществления жизненных</w:t>
      </w:r>
      <w:r w:rsidRPr="0085011B">
        <w:rPr>
          <w:spacing w:val="5"/>
          <w:sz w:val="28"/>
          <w:szCs w:val="28"/>
        </w:rPr>
        <w:t xml:space="preserve"> </w:t>
      </w:r>
      <w:r w:rsidRPr="0085011B">
        <w:rPr>
          <w:sz w:val="28"/>
          <w:szCs w:val="28"/>
        </w:rPr>
        <w:t>целей.</w:t>
      </w:r>
    </w:p>
    <w:p w:rsidR="00032FB3" w:rsidRDefault="00032FB3" w:rsidP="00190B88">
      <w:pPr>
        <w:pStyle w:val="ab"/>
        <w:spacing w:before="2" w:line="276" w:lineRule="auto"/>
        <w:ind w:left="0" w:right="704"/>
        <w:jc w:val="both"/>
        <w:rPr>
          <w:sz w:val="28"/>
          <w:szCs w:val="28"/>
        </w:rPr>
      </w:pPr>
    </w:p>
    <w:p w:rsidR="00190B88" w:rsidRPr="0085011B" w:rsidRDefault="00190B88" w:rsidP="00190B88">
      <w:pPr>
        <w:ind w:right="6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011B">
        <w:rPr>
          <w:rFonts w:ascii="Times New Roman" w:hAnsi="Times New Roman" w:cs="Times New Roman"/>
          <w:b/>
          <w:bCs/>
          <w:sz w:val="28"/>
          <w:szCs w:val="28"/>
        </w:rPr>
        <w:t>Для достижения этой цели предполагается решение следующих задач: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формировать умение читать тексты с использованием трёх этапов работы с текстом;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совершенствовать культуру чтения, интерес и мотивацию к чтению книг;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учить находить и извлекать информацию из различных текстов;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учить применять извлеченную из текста информацию для решения разного 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проблем;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развивать у детей способность самостоятельного мышления в процессе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прочитанного;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обеспечить усвоение ряда понятий технологии: «прогнозирование», «диалог с автором»,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«комментированное чтение» и др.;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lastRenderedPageBreak/>
        <w:t>– воспитывать в детях любовь к добру, к благородным, бескорыстным поступкам,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природе, науке и искусству;</w:t>
      </w:r>
    </w:p>
    <w:p w:rsidR="00190B88" w:rsidRPr="0085011B" w:rsidRDefault="00190B88" w:rsidP="00190B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учить детей уважать всякий честный труд, талант, гений;</w:t>
      </w:r>
    </w:p>
    <w:p w:rsidR="00921267" w:rsidRDefault="00190B88" w:rsidP="009212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поселить в детях сознание солидарности каждого отдельного человека с родиной</w:t>
      </w:r>
      <w:r w:rsidRPr="006E7357">
        <w:rPr>
          <w:rFonts w:ascii="Times New Roman" w:hAnsi="Times New Roman" w:cs="Times New Roman"/>
          <w:sz w:val="28"/>
          <w:szCs w:val="28"/>
        </w:rPr>
        <w:t>, человечеством и желание быть им полезным.</w:t>
      </w:r>
      <w:r w:rsidRPr="006E7357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FB3" w:rsidRPr="00921267" w:rsidRDefault="00921267" w:rsidP="009212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32FB3" w:rsidRPr="0085011B">
        <w:rPr>
          <w:rFonts w:ascii="Times New Roman" w:hAnsi="Times New Roman" w:cs="Times New Roman"/>
          <w:b/>
          <w:smallCaps/>
          <w:sz w:val="28"/>
          <w:szCs w:val="28"/>
        </w:rPr>
        <w:t>Содержание программы</w:t>
      </w:r>
    </w:p>
    <w:p w:rsidR="00032FB3" w:rsidRPr="0085011B" w:rsidRDefault="00032FB3" w:rsidP="00032FB3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11B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F0780A" w:rsidRPr="00F0780A" w:rsidRDefault="00032FB3" w:rsidP="009212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Cs/>
          <w:sz w:val="28"/>
          <w:szCs w:val="28"/>
        </w:rPr>
        <w:t>А</w:t>
      </w:r>
      <w:r w:rsidRPr="0085011B">
        <w:rPr>
          <w:rFonts w:ascii="Times New Roman" w:hAnsi="Times New Roman" w:cs="Times New Roman"/>
          <w:sz w:val="28"/>
          <w:szCs w:val="28"/>
        </w:rPr>
        <w:t>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  <w:r w:rsidRPr="0085011B">
        <w:rPr>
          <w:rFonts w:ascii="Times New Roman" w:hAnsi="Times New Roman" w:cs="Times New Roman"/>
          <w:sz w:val="28"/>
          <w:szCs w:val="28"/>
        </w:rPr>
        <w:tab/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011B">
        <w:rPr>
          <w:rFonts w:ascii="Times New Roman" w:hAnsi="Times New Roman" w:cs="Times New Roman"/>
          <w:b/>
          <w:sz w:val="28"/>
          <w:szCs w:val="28"/>
          <w:u w:val="single"/>
        </w:rPr>
        <w:t>1 класс (17 часов)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1.Рыба-стрелок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Характеристика героя.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2. Когда обедает крокодил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Логический вывод.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3. Теплолюбивые кошки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Логический вывод. Составление вопросов к тексту.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4. Как видят змеи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Составление вопросов к тексту. Пересказ текста.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5. Зачем слону хобот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 xml:space="preserve">Анализ содержания текста. Характеристика героя. Пересказ текста. 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6. Удивительные киты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Поиск информации в справочниках и энциклопедиях.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7.Зачем сове пушистые перья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Характеристика героя. Восстановление деформированного текста.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8. Зимние грибы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Поиск информации в справочниках и энциклопедиях. Логический вывод.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9.Почему так говорят?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текста. Составление вопросов к тексту. Логический вывод. Выборочное чтение.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10.Виталий Бианки. Лис и мышонок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Содержание сказки. Жанр произведения. Качество: осторожность, предусмотрительность. Дополнение текста. Пересказ сказки.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lastRenderedPageBreak/>
        <w:t>Занятие 11.Русская народная сказка. Мороз и заяц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сказки. Жанр произведения. Характеристика героев. Качество: выносливость, упорство. Наблюдение над синонимами. Толкование значений устойчивых выражений. Истинность и ложность высказываний.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12.Владимир Сутеев. Живые грибы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Содержание сказки. Жанр произведения. Характеристика героев. Качество: трудолюбие. Дополнение предложений с опорой на текст. Пересказ сказки.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13.Геннадий Цыферов. Петушок и солнышко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сказки. Жанр произведения. Характеристика героев. Качество: вежливость, умение признавать свои ошибки. Последовательность событий.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14.</w:t>
      </w:r>
      <w:r w:rsidR="00D91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b/>
          <w:sz w:val="28"/>
          <w:szCs w:val="28"/>
        </w:rPr>
        <w:t>Михаил Пляцковский. Урок дружбы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сказки. Жанр произведения. Характеристика героев. Дружба, жадность. Составление плана. Продолжение сказки.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15.</w:t>
      </w:r>
      <w:r w:rsidR="00D91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b/>
          <w:sz w:val="28"/>
          <w:szCs w:val="28"/>
        </w:rPr>
        <w:t>Грузинская сказка. Лев и заяц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сказки. Жанр произведения. Характеристика героев. Качество: смекалка, находчивость, хитрость, глупость. Наблюдение за антонимами. Объяснение смысла пословиц.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16.</w:t>
      </w:r>
      <w:r w:rsidR="00D91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b/>
          <w:sz w:val="28"/>
          <w:szCs w:val="28"/>
        </w:rPr>
        <w:t>Русская народная сказка. Как лиса училась летать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сказки. Жанр произведения. Характеристика героев. Качество: смекалка, находчивость, хитрость, глупость. Составление вопросов к тексту.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b/>
          <w:sz w:val="28"/>
          <w:szCs w:val="28"/>
        </w:rPr>
        <w:t>Занятие 17.</w:t>
      </w:r>
      <w:r w:rsidR="00D91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b/>
          <w:sz w:val="28"/>
          <w:szCs w:val="28"/>
        </w:rPr>
        <w:t>Евгений Пермяк. Четыре брата</w:t>
      </w:r>
    </w:p>
    <w:p w:rsidR="00F0780A" w:rsidRPr="0085011B" w:rsidRDefault="00F0780A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Анализ содержания сказки. Жанр произведения. Семейные ценности. Образные выражения. Сравнение смысла пословиц с содержанием сказки.</w:t>
      </w:r>
    </w:p>
    <w:p w:rsidR="00032FB3" w:rsidRPr="00032FB3" w:rsidRDefault="00921267" w:rsidP="00032FB3">
      <w:pPr>
        <w:pStyle w:val="ab"/>
        <w:spacing w:before="68" w:line="276" w:lineRule="auto"/>
        <w:ind w:left="0"/>
        <w:rPr>
          <w:b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                       </w:t>
      </w:r>
      <w:r w:rsidR="00032FB3">
        <w:rPr>
          <w:rFonts w:eastAsiaTheme="minorEastAsia"/>
          <w:b/>
          <w:sz w:val="28"/>
          <w:szCs w:val="28"/>
          <w:lang w:eastAsia="ru-RU"/>
        </w:rPr>
        <w:t xml:space="preserve"> </w:t>
      </w:r>
      <w:r w:rsidR="00032FB3" w:rsidRPr="00032FB3">
        <w:rPr>
          <w:b/>
          <w:sz w:val="28"/>
          <w:szCs w:val="28"/>
        </w:rPr>
        <w:t>Формы</w:t>
      </w:r>
      <w:r w:rsidR="00032FB3" w:rsidRPr="00032FB3">
        <w:rPr>
          <w:b/>
          <w:spacing w:val="-5"/>
          <w:sz w:val="28"/>
          <w:szCs w:val="28"/>
        </w:rPr>
        <w:t xml:space="preserve"> </w:t>
      </w:r>
      <w:r w:rsidR="00032FB3" w:rsidRPr="00032FB3">
        <w:rPr>
          <w:b/>
          <w:sz w:val="28"/>
          <w:szCs w:val="28"/>
        </w:rPr>
        <w:t>организации</w:t>
      </w:r>
      <w:r w:rsidR="00032FB3" w:rsidRPr="00032FB3">
        <w:rPr>
          <w:b/>
          <w:spacing w:val="-2"/>
          <w:sz w:val="28"/>
          <w:szCs w:val="28"/>
        </w:rPr>
        <w:t xml:space="preserve"> </w:t>
      </w:r>
      <w:r w:rsidR="00032FB3" w:rsidRPr="00032FB3">
        <w:rPr>
          <w:b/>
          <w:sz w:val="28"/>
          <w:szCs w:val="28"/>
        </w:rPr>
        <w:t>занятий:</w:t>
      </w:r>
    </w:p>
    <w:p w:rsidR="00032FB3" w:rsidRPr="0085011B" w:rsidRDefault="00032FB3" w:rsidP="00032FB3">
      <w:pPr>
        <w:pStyle w:val="a3"/>
        <w:widowControl w:val="0"/>
        <w:numPr>
          <w:ilvl w:val="0"/>
          <w:numId w:val="11"/>
        </w:numPr>
        <w:tabs>
          <w:tab w:val="left" w:pos="1106"/>
        </w:tabs>
        <w:autoSpaceDE w:val="0"/>
        <w:autoSpaceDN w:val="0"/>
        <w:spacing w:before="44"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Предметные</w:t>
      </w:r>
      <w:r w:rsidRPr="008501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недели;</w:t>
      </w:r>
    </w:p>
    <w:p w:rsidR="00032FB3" w:rsidRPr="0085011B" w:rsidRDefault="00032FB3" w:rsidP="00032FB3">
      <w:pPr>
        <w:pStyle w:val="a3"/>
        <w:widowControl w:val="0"/>
        <w:numPr>
          <w:ilvl w:val="0"/>
          <w:numId w:val="11"/>
        </w:numPr>
        <w:tabs>
          <w:tab w:val="left" w:pos="1106"/>
        </w:tabs>
        <w:autoSpaceDE w:val="0"/>
        <w:autoSpaceDN w:val="0"/>
        <w:spacing w:before="41"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Библиотечные</w:t>
      </w:r>
      <w:r w:rsidRPr="008501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уроки;</w:t>
      </w:r>
    </w:p>
    <w:p w:rsidR="00032FB3" w:rsidRPr="0085011B" w:rsidRDefault="00032FB3" w:rsidP="00032FB3">
      <w:pPr>
        <w:pStyle w:val="a3"/>
        <w:widowControl w:val="0"/>
        <w:numPr>
          <w:ilvl w:val="0"/>
          <w:numId w:val="11"/>
        </w:numPr>
        <w:tabs>
          <w:tab w:val="left" w:pos="1106"/>
        </w:tabs>
        <w:autoSpaceDE w:val="0"/>
        <w:autoSpaceDN w:val="0"/>
        <w:spacing w:before="41"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Деловые</w:t>
      </w:r>
      <w:r w:rsidRPr="008501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беседы;</w:t>
      </w:r>
    </w:p>
    <w:p w:rsidR="00032FB3" w:rsidRPr="0085011B" w:rsidRDefault="00032FB3" w:rsidP="00032FB3">
      <w:pPr>
        <w:pStyle w:val="a3"/>
        <w:widowControl w:val="0"/>
        <w:numPr>
          <w:ilvl w:val="0"/>
          <w:numId w:val="11"/>
        </w:numPr>
        <w:tabs>
          <w:tab w:val="left" w:pos="1106"/>
        </w:tabs>
        <w:autoSpaceDE w:val="0"/>
        <w:autoSpaceDN w:val="0"/>
        <w:spacing w:before="41"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Участие</w:t>
      </w:r>
      <w:r w:rsidRPr="008501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в</w:t>
      </w:r>
      <w:r w:rsidRPr="0085011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научно-исследовательских</w:t>
      </w:r>
      <w:r w:rsidRPr="0085011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дискуссиях;</w:t>
      </w:r>
    </w:p>
    <w:p w:rsidR="00BE1672" w:rsidRDefault="00032FB3" w:rsidP="00BE1672">
      <w:pPr>
        <w:pStyle w:val="a3"/>
        <w:widowControl w:val="0"/>
        <w:numPr>
          <w:ilvl w:val="0"/>
          <w:numId w:val="11"/>
        </w:numPr>
        <w:tabs>
          <w:tab w:val="left" w:pos="1106"/>
        </w:tabs>
        <w:autoSpaceDE w:val="0"/>
        <w:autoSpaceDN w:val="0"/>
        <w:spacing w:before="40"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Практические</w:t>
      </w:r>
      <w:r w:rsidRPr="0085011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BE1672">
        <w:rPr>
          <w:rFonts w:ascii="Times New Roman" w:hAnsi="Times New Roman" w:cs="Times New Roman"/>
          <w:sz w:val="28"/>
          <w:szCs w:val="28"/>
        </w:rPr>
        <w:t>упражнения</w:t>
      </w:r>
    </w:p>
    <w:p w:rsidR="00921267" w:rsidRDefault="00921267" w:rsidP="00921267">
      <w:pPr>
        <w:widowControl w:val="0"/>
        <w:tabs>
          <w:tab w:val="left" w:pos="1106"/>
        </w:tabs>
        <w:autoSpaceDE w:val="0"/>
        <w:autoSpaceDN w:val="0"/>
        <w:spacing w:before="40" w:after="0"/>
        <w:rPr>
          <w:rFonts w:ascii="Times New Roman" w:hAnsi="Times New Roman" w:cs="Times New Roman"/>
          <w:sz w:val="28"/>
          <w:szCs w:val="28"/>
        </w:rPr>
      </w:pPr>
    </w:p>
    <w:p w:rsidR="00921267" w:rsidRDefault="00921267" w:rsidP="00921267">
      <w:pPr>
        <w:pStyle w:val="a3"/>
        <w:widowControl w:val="0"/>
        <w:tabs>
          <w:tab w:val="left" w:pos="1106"/>
        </w:tabs>
        <w:autoSpaceDE w:val="0"/>
        <w:autoSpaceDN w:val="0"/>
        <w:spacing w:before="40" w:after="0"/>
        <w:ind w:left="1105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BE1672" w:rsidRPr="0085011B" w:rsidRDefault="00F0780A" w:rsidP="00BE1672">
      <w:pPr>
        <w:contextualSpacing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 xml:space="preserve">                  </w:t>
      </w:r>
      <w:r w:rsidR="00BE1672" w:rsidRPr="0085011B"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>Планируемые р</w:t>
      </w:r>
      <w:r w:rsidR="00BE1672" w:rsidRPr="0085011B">
        <w:rPr>
          <w:rFonts w:ascii="Times New Roman" w:hAnsi="Times New Roman" w:cs="Times New Roman"/>
          <w:b/>
          <w:smallCaps/>
          <w:sz w:val="28"/>
          <w:szCs w:val="28"/>
        </w:rPr>
        <w:t xml:space="preserve">езультаты освоения курса </w:t>
      </w:r>
    </w:p>
    <w:p w:rsidR="00BE1672" w:rsidRDefault="00BE1672" w:rsidP="00BE1672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Программа обеспечивает достижение младшими шк</w:t>
      </w:r>
      <w:r>
        <w:rPr>
          <w:rFonts w:ascii="Times New Roman" w:hAnsi="Times New Roman" w:cs="Times New Roman"/>
          <w:sz w:val="28"/>
          <w:szCs w:val="28"/>
        </w:rPr>
        <w:t xml:space="preserve">ольниками следующих </w:t>
      </w:r>
      <w:r w:rsidRPr="0085011B">
        <w:rPr>
          <w:rFonts w:ascii="Times New Roman" w:hAnsi="Times New Roman" w:cs="Times New Roman"/>
          <w:sz w:val="28"/>
          <w:szCs w:val="28"/>
        </w:rPr>
        <w:t>метапредметных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3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личностных</w:t>
      </w:r>
      <w:r w:rsidRPr="0085011B">
        <w:rPr>
          <w:rFonts w:ascii="Times New Roman" w:hAnsi="Times New Roman" w:cs="Times New Roman"/>
          <w:sz w:val="28"/>
          <w:szCs w:val="28"/>
        </w:rPr>
        <w:t xml:space="preserve"> результатов.</w:t>
      </w:r>
    </w:p>
    <w:p w:rsidR="00BE1672" w:rsidRPr="00D91302" w:rsidRDefault="00D91302" w:rsidP="00D913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0780A" w:rsidRPr="00D91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672" w:rsidRPr="00D91302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изучения курса: </w:t>
      </w:r>
    </w:p>
    <w:p w:rsidR="00BE1672" w:rsidRPr="0085011B" w:rsidRDefault="00BE1672" w:rsidP="00BE1672">
      <w:pPr>
        <w:pStyle w:val="a3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011B">
        <w:rPr>
          <w:rFonts w:ascii="Times New Roman" w:hAnsi="Times New Roman" w:cs="Times New Roman"/>
          <w:i/>
          <w:sz w:val="28"/>
          <w:szCs w:val="28"/>
        </w:rPr>
        <w:t>Познавательные: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lastRenderedPageBreak/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BE1672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преобразовывать информацию из одной формы в другую.</w:t>
      </w:r>
    </w:p>
    <w:p w:rsidR="00F0780A" w:rsidRPr="0085011B" w:rsidRDefault="00F0780A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E1672" w:rsidRPr="0085011B" w:rsidRDefault="00BE1672" w:rsidP="00BE1672">
      <w:pPr>
        <w:pStyle w:val="a3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011B">
        <w:rPr>
          <w:rFonts w:ascii="Times New Roman" w:hAnsi="Times New Roman" w:cs="Times New Roman"/>
          <w:i/>
          <w:sz w:val="28"/>
          <w:szCs w:val="28"/>
        </w:rPr>
        <w:t>Регулятивные: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 xml:space="preserve">– проявлять познавательную и творческую инициативу; 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принимать и сохранять учебную цель и задачу;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планировать ее реализацию, в том числе во внутреннем плане;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уметь отличать правильно выполненное задание от неверного;</w:t>
      </w:r>
    </w:p>
    <w:p w:rsidR="00BE1672" w:rsidRPr="00C83A37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BE1672" w:rsidRDefault="00BE1672" w:rsidP="00BE1672">
      <w:pPr>
        <w:pStyle w:val="a3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1672" w:rsidRPr="0085011B" w:rsidRDefault="00BE1672" w:rsidP="00BE1672">
      <w:pPr>
        <w:pStyle w:val="a3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011B">
        <w:rPr>
          <w:rFonts w:ascii="Times New Roman" w:hAnsi="Times New Roman" w:cs="Times New Roman"/>
          <w:i/>
          <w:sz w:val="28"/>
          <w:szCs w:val="28"/>
        </w:rPr>
        <w:t>Коммуникативные: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слушать и понимать речь других;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совместно договариваться о правилах работы в группе;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BE1672" w:rsidRDefault="00BE1672" w:rsidP="00BE1672">
      <w:pPr>
        <w:pStyle w:val="a3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672" w:rsidRPr="0085011B" w:rsidRDefault="00F0780A" w:rsidP="00BE1672">
      <w:pPr>
        <w:pStyle w:val="a3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E1672" w:rsidRPr="0085011B">
        <w:rPr>
          <w:rFonts w:ascii="Times New Roman" w:hAnsi="Times New Roman" w:cs="Times New Roman"/>
          <w:b/>
          <w:sz w:val="28"/>
          <w:szCs w:val="28"/>
        </w:rPr>
        <w:t>Личностные результаты изучения курса: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осознавать себя как члена семьи, общества и государства;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осознавать личную ответственность за свои поступки;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lastRenderedPageBreak/>
        <w:t>– развивать самостоятельность в поиске решения различных речевых задач;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формировать духовные и эстетические потребности;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сознательно расширять свой личный читательский опыт;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–находить в прочитанных текстах общее с русской культурой, осознавать общность нравственных ценностей;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уметь пользоваться предлагаемыми учителем формами самооценки и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взаимооценки;</w:t>
      </w:r>
    </w:p>
    <w:p w:rsidR="00BE1672" w:rsidRPr="0085011B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 уметь сотрудничать со взрослыми и сверстниками в разных игровых и реальных ситуациях;</w:t>
      </w:r>
    </w:p>
    <w:p w:rsidR="00BE1672" w:rsidRDefault="00BE1672" w:rsidP="00BE16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–уметь переносить примеры ответственного и самостоятельного поведения в 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личный жизненный опыт, объяснять необходимость использования готовой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модели поведения для своего самосовершенствования.</w:t>
      </w:r>
    </w:p>
    <w:p w:rsidR="00D91302" w:rsidRDefault="00F0780A" w:rsidP="00D913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E1672" w:rsidRPr="00F0780A">
        <w:rPr>
          <w:rFonts w:ascii="Times New Roman" w:hAnsi="Times New Roman" w:cs="Times New Roman"/>
          <w:b/>
          <w:smallCaps/>
          <w:sz w:val="28"/>
          <w:szCs w:val="28"/>
        </w:rPr>
        <w:t>Оценка достижения планируемых результатов</w:t>
      </w:r>
    </w:p>
    <w:p w:rsidR="00BE1672" w:rsidRPr="00D91302" w:rsidRDefault="00BE1672" w:rsidP="00D913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11B">
        <w:rPr>
          <w:rFonts w:ascii="Times New Roman" w:hAnsi="Times New Roman" w:cs="Times New Roman"/>
          <w:bCs/>
          <w:sz w:val="28"/>
          <w:szCs w:val="28"/>
        </w:rPr>
        <w:t>Обучение ведется на безотметочной основе.</w:t>
      </w:r>
    </w:p>
    <w:p w:rsidR="00BE1672" w:rsidRPr="0085011B" w:rsidRDefault="00BE1672" w:rsidP="00BE167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Для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11B">
        <w:rPr>
          <w:rFonts w:ascii="Times New Roman" w:hAnsi="Times New Roman" w:cs="Times New Roman"/>
          <w:sz w:val="28"/>
          <w:szCs w:val="28"/>
        </w:rPr>
        <w:t>занятий можно использовать следующие показатели:</w:t>
      </w:r>
    </w:p>
    <w:p w:rsidR="00BE1672" w:rsidRPr="0085011B" w:rsidRDefault="00BE1672" w:rsidP="00BE1672">
      <w:pPr>
        <w:numPr>
          <w:ilvl w:val="0"/>
          <w:numId w:val="9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BE1672" w:rsidRPr="0085011B" w:rsidRDefault="00BE1672" w:rsidP="00BE1672">
      <w:pPr>
        <w:numPr>
          <w:ilvl w:val="0"/>
          <w:numId w:val="9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BE1672" w:rsidRPr="0085011B" w:rsidRDefault="00BE1672" w:rsidP="00BE1672">
      <w:pPr>
        <w:numPr>
          <w:ilvl w:val="0"/>
          <w:numId w:val="9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BE1672" w:rsidRPr="0085011B" w:rsidRDefault="00BE1672" w:rsidP="00BE1672">
      <w:pPr>
        <w:numPr>
          <w:ilvl w:val="0"/>
          <w:numId w:val="9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1B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13551B" w:rsidRDefault="0013551B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1267" w:rsidRDefault="00921267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1267" w:rsidRDefault="00921267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1267" w:rsidRDefault="00921267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51B4" w:rsidRDefault="009351B4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51B4" w:rsidRDefault="009351B4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51B4" w:rsidRDefault="009351B4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51B4" w:rsidRDefault="009351B4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51B4" w:rsidRDefault="009351B4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51B4" w:rsidRPr="0085011B" w:rsidRDefault="009351B4" w:rsidP="00F0780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0780A" w:rsidRPr="0085011B" w:rsidRDefault="00F0780A" w:rsidP="00F0780A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5011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85011B">
        <w:rPr>
          <w:rFonts w:ascii="Times New Roman" w:eastAsia="Times New Roman" w:hAnsi="Times New Roman" w:cs="Times New Roman"/>
          <w:b/>
          <w:sz w:val="28"/>
          <w:szCs w:val="28"/>
        </w:rPr>
        <w:t>. Тематическое планирование программы</w:t>
      </w:r>
    </w:p>
    <w:p w:rsidR="00F0780A" w:rsidRPr="0085011B" w:rsidRDefault="00F0780A" w:rsidP="00F0780A">
      <w:pPr>
        <w:spacing w:after="0"/>
        <w:ind w:left="10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011B">
        <w:rPr>
          <w:rFonts w:ascii="Times New Roman" w:eastAsia="Times New Roman" w:hAnsi="Times New Roman" w:cs="Times New Roman"/>
          <w:b/>
          <w:sz w:val="28"/>
          <w:szCs w:val="28"/>
        </w:rPr>
        <w:t>1 класс (17 часов)</w:t>
      </w:r>
    </w:p>
    <w:tbl>
      <w:tblPr>
        <w:tblStyle w:val="a4"/>
        <w:tblW w:w="10774" w:type="dxa"/>
        <w:tblInd w:w="-176" w:type="dxa"/>
        <w:tblLayout w:type="fixed"/>
        <w:tblLook w:val="04A0"/>
      </w:tblPr>
      <w:tblGrid>
        <w:gridCol w:w="851"/>
        <w:gridCol w:w="2297"/>
        <w:gridCol w:w="992"/>
        <w:gridCol w:w="1560"/>
        <w:gridCol w:w="2239"/>
        <w:gridCol w:w="2835"/>
      </w:tblGrid>
      <w:tr w:rsidR="00F0780A" w:rsidRPr="0085011B" w:rsidTr="009351B4">
        <w:trPr>
          <w:trHeight w:val="654"/>
        </w:trPr>
        <w:tc>
          <w:tcPr>
            <w:tcW w:w="851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2297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Содержание </w:t>
            </w:r>
          </w:p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(разделы, темы)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занятия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Форма проведения </w:t>
            </w:r>
          </w:p>
        </w:tc>
        <w:tc>
          <w:tcPr>
            <w:tcW w:w="2835" w:type="dxa"/>
          </w:tcPr>
          <w:p w:rsidR="00F0780A" w:rsidRPr="0085011B" w:rsidRDefault="00F0780A" w:rsidP="004442C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01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ЦОР/ЭОР</w:t>
            </w: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Рыба-стрелок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Анализ содержания.</w:t>
            </w:r>
          </w:p>
        </w:tc>
        <w:tc>
          <w:tcPr>
            <w:tcW w:w="2835" w:type="dxa"/>
            <w:vMerge w:val="restart"/>
          </w:tcPr>
          <w:p w:rsidR="00F0780A" w:rsidRPr="009351B4" w:rsidRDefault="007E5FBE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8" w:history="1">
              <w:r w:rsidR="00F0780A" w:rsidRPr="009351B4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https://learningapps.org/index.php?s=чтение</w:t>
              </w:r>
            </w:hyperlink>
          </w:p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0780A" w:rsidRPr="009351B4" w:rsidRDefault="007E5FBE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9" w:history="1">
              <w:r w:rsidR="00F0780A" w:rsidRPr="009351B4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http://skiv.instrao.ru/bank-zadaniy/chitatelskaya-gramotnost/</w:t>
              </w:r>
            </w:hyperlink>
          </w:p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0780A" w:rsidRPr="009351B4" w:rsidRDefault="007E5FBE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0" w:history="1">
              <w:r w:rsidR="00F0780A" w:rsidRPr="009351B4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8"/>
                  <w:u w:val="none"/>
                </w:rPr>
                <w:t>https://infourok.ru/zadaniya-po-formirovaniyu-chitatelskoj-gramotnosti-5681392.html</w:t>
              </w:r>
            </w:hyperlink>
          </w:p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https://multiurok.ru/files/sbornik-praktichieskikh-matierialov-po-formirovani.html</w:t>
            </w: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Когда обедает крокодил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Составление вопросов к тексту.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Теплолюбивые кошки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Анализ содержания.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Как видят змеи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Пересказ текста.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Зачем слону хобот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Пересказ текста.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Удивительные киты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Анализ содержания.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Зачем сове пушистые перья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Восстановление деформированного текста.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Зимние грибы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Анализ содержания.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Почему так говорят?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Выборочное чтение.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Виталий Бианки. Лис и мышонок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Дополнение текста. Пересказ текста.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Русская народная сказка. Мороз и заяц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 xml:space="preserve">Наблюдение над синонимами. Толкование значений устойчивых </w:t>
            </w:r>
            <w:r w:rsidRPr="009351B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выражений.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 Сутеев. Живые грибы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Дополнение предложений с опорой на текст. Пересказ сказки.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Геннадий Цыферов. Петушок и солнышко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 Анализ содержания.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Михаил Пляцковский. Урок дружбы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Составление плана. Продолжение сказки.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Грузинская сказка. Лев и заяц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Наблюдение за антонимами. Объяснение смысла пословиц.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Русская народная сказка. Как лиса училась летать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Составление вопросов к тексту.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0A" w:rsidRPr="0085011B" w:rsidTr="009351B4">
        <w:tc>
          <w:tcPr>
            <w:tcW w:w="851" w:type="dxa"/>
          </w:tcPr>
          <w:p w:rsidR="00F0780A" w:rsidRPr="009351B4" w:rsidRDefault="00F0780A" w:rsidP="004442CB">
            <w:pPr>
              <w:pStyle w:val="a3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97" w:type="dxa"/>
          </w:tcPr>
          <w:p w:rsidR="00F0780A" w:rsidRPr="009351B4" w:rsidRDefault="00F0780A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Евгений Пермяк. Четыре брата</w:t>
            </w:r>
          </w:p>
          <w:p w:rsidR="00D91302" w:rsidRPr="009351B4" w:rsidRDefault="00D91302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91302" w:rsidRPr="009351B4" w:rsidRDefault="00D91302" w:rsidP="004442C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Промежуточная аттестация.</w:t>
            </w:r>
          </w:p>
        </w:tc>
        <w:tc>
          <w:tcPr>
            <w:tcW w:w="992" w:type="dxa"/>
          </w:tcPr>
          <w:p w:rsidR="00F0780A" w:rsidRPr="009351B4" w:rsidRDefault="00F0780A" w:rsidP="004442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351B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аудитор.</w:t>
            </w:r>
          </w:p>
        </w:tc>
        <w:tc>
          <w:tcPr>
            <w:tcW w:w="2239" w:type="dxa"/>
          </w:tcPr>
          <w:p w:rsidR="00D91302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>Работа с текстом.</w:t>
            </w:r>
          </w:p>
          <w:p w:rsidR="00D91302" w:rsidRPr="009351B4" w:rsidRDefault="00D91302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0780A" w:rsidRPr="009351B4" w:rsidRDefault="00F0780A" w:rsidP="004442C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351B4">
              <w:rPr>
                <w:rFonts w:ascii="Times New Roman" w:hAnsi="Times New Roman" w:cs="Times New Roman"/>
                <w:sz w:val="24"/>
                <w:szCs w:val="28"/>
              </w:rPr>
              <w:t xml:space="preserve"> Викторина.</w:t>
            </w:r>
          </w:p>
        </w:tc>
        <w:tc>
          <w:tcPr>
            <w:tcW w:w="2835" w:type="dxa"/>
            <w:vMerge/>
          </w:tcPr>
          <w:p w:rsidR="00F0780A" w:rsidRPr="0085011B" w:rsidRDefault="00F0780A" w:rsidP="00444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1672" w:rsidRPr="00F0780A" w:rsidRDefault="00BE1672" w:rsidP="00F0780A">
      <w:pPr>
        <w:rPr>
          <w:rFonts w:ascii="Times New Roman" w:hAnsi="Times New Roman" w:cs="Times New Roman"/>
          <w:sz w:val="28"/>
          <w:szCs w:val="28"/>
        </w:rPr>
        <w:sectPr w:rsidR="00BE1672" w:rsidRPr="00F0780A" w:rsidSect="009351B4">
          <w:footerReference w:type="default" r:id="rId11"/>
          <w:pgSz w:w="11910" w:h="16840"/>
          <w:pgMar w:top="1040" w:right="711" w:bottom="1120" w:left="993" w:header="0" w:footer="923" w:gutter="0"/>
          <w:pgNumType w:start="2"/>
          <w:cols w:space="720"/>
        </w:sectPr>
      </w:pPr>
    </w:p>
    <w:p w:rsidR="00190B88" w:rsidRDefault="00190B88" w:rsidP="00D9130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190B88" w:rsidSect="001D2012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4B7" w:rsidRDefault="001174B7" w:rsidP="001D2012">
      <w:pPr>
        <w:spacing w:after="0" w:line="240" w:lineRule="auto"/>
      </w:pPr>
      <w:r>
        <w:separator/>
      </w:r>
    </w:p>
  </w:endnote>
  <w:endnote w:type="continuationSeparator" w:id="1">
    <w:p w:rsidR="001174B7" w:rsidRDefault="001174B7" w:rsidP="001D2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DF9" w:rsidRDefault="007E5FBE">
    <w:pPr>
      <w:pStyle w:val="ab"/>
      <w:spacing w:line="14" w:lineRule="auto"/>
      <w:ind w:left="0"/>
      <w:rPr>
        <w:sz w:val="14"/>
      </w:rPr>
    </w:pPr>
    <w:r w:rsidRPr="007E5F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85pt;margin-top:780.8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550DF9" w:rsidRDefault="00550DF9" w:rsidP="009351B4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241036"/>
    </w:sdtPr>
    <w:sdtContent>
      <w:p w:rsidR="00550DF9" w:rsidRDefault="007E5FBE">
        <w:pPr>
          <w:pStyle w:val="a7"/>
          <w:jc w:val="right"/>
        </w:pPr>
        <w:fldSimple w:instr="PAGE   \* MERGEFORMAT">
          <w:r w:rsidR="009351B4">
            <w:rPr>
              <w:noProof/>
            </w:rPr>
            <w:t>9</w:t>
          </w:r>
        </w:fldSimple>
      </w:p>
    </w:sdtContent>
  </w:sdt>
  <w:p w:rsidR="00550DF9" w:rsidRDefault="00550D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4B7" w:rsidRDefault="001174B7" w:rsidP="001D2012">
      <w:pPr>
        <w:spacing w:after="0" w:line="240" w:lineRule="auto"/>
      </w:pPr>
      <w:r>
        <w:separator/>
      </w:r>
    </w:p>
  </w:footnote>
  <w:footnote w:type="continuationSeparator" w:id="1">
    <w:p w:rsidR="001174B7" w:rsidRDefault="001174B7" w:rsidP="001D2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D6678"/>
    <w:multiLevelType w:val="hybridMultilevel"/>
    <w:tmpl w:val="BE0207D4"/>
    <w:lvl w:ilvl="0" w:tplc="B6E4FA7E">
      <w:numFmt w:val="bullet"/>
      <w:lvlText w:val=""/>
      <w:lvlJc w:val="left"/>
      <w:pPr>
        <w:ind w:left="1105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8B0ACF6">
      <w:numFmt w:val="bullet"/>
      <w:lvlText w:val="•"/>
      <w:lvlJc w:val="left"/>
      <w:pPr>
        <w:ind w:left="2092" w:hanging="284"/>
      </w:pPr>
      <w:rPr>
        <w:rFonts w:hint="default"/>
        <w:lang w:val="ru-RU" w:eastAsia="en-US" w:bidi="ar-SA"/>
      </w:rPr>
    </w:lvl>
    <w:lvl w:ilvl="2" w:tplc="E7AE9EDE"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3" w:tplc="2416A922">
      <w:numFmt w:val="bullet"/>
      <w:lvlText w:val="•"/>
      <w:lvlJc w:val="left"/>
      <w:pPr>
        <w:ind w:left="4077" w:hanging="284"/>
      </w:pPr>
      <w:rPr>
        <w:rFonts w:hint="default"/>
        <w:lang w:val="ru-RU" w:eastAsia="en-US" w:bidi="ar-SA"/>
      </w:rPr>
    </w:lvl>
    <w:lvl w:ilvl="4" w:tplc="198EA14A">
      <w:numFmt w:val="bullet"/>
      <w:lvlText w:val="•"/>
      <w:lvlJc w:val="left"/>
      <w:pPr>
        <w:ind w:left="5070" w:hanging="284"/>
      </w:pPr>
      <w:rPr>
        <w:rFonts w:hint="default"/>
        <w:lang w:val="ru-RU" w:eastAsia="en-US" w:bidi="ar-SA"/>
      </w:rPr>
    </w:lvl>
    <w:lvl w:ilvl="5" w:tplc="3D2C44AC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6" w:tplc="ED624C3C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7" w:tplc="16B8F648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F00A6486">
      <w:numFmt w:val="bullet"/>
      <w:lvlText w:val="•"/>
      <w:lvlJc w:val="left"/>
      <w:pPr>
        <w:ind w:left="9041" w:hanging="284"/>
      </w:pPr>
      <w:rPr>
        <w:rFonts w:hint="default"/>
        <w:lang w:val="ru-RU" w:eastAsia="en-US" w:bidi="ar-SA"/>
      </w:rPr>
    </w:lvl>
  </w:abstractNum>
  <w:abstractNum w:abstractNumId="1">
    <w:nsid w:val="1CB50545"/>
    <w:multiLevelType w:val="hybridMultilevel"/>
    <w:tmpl w:val="96EC777A"/>
    <w:lvl w:ilvl="0" w:tplc="FAA67422">
      <w:numFmt w:val="bullet"/>
      <w:lvlText w:val="-"/>
      <w:lvlJc w:val="left"/>
      <w:pPr>
        <w:ind w:left="822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80AB1C">
      <w:numFmt w:val="bullet"/>
      <w:lvlText w:val="-"/>
      <w:lvlJc w:val="left"/>
      <w:pPr>
        <w:ind w:left="82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1F8E416">
      <w:numFmt w:val="bullet"/>
      <w:lvlText w:val="•"/>
      <w:lvlJc w:val="left"/>
      <w:pPr>
        <w:ind w:left="2861" w:hanging="219"/>
      </w:pPr>
      <w:rPr>
        <w:rFonts w:hint="default"/>
        <w:lang w:val="ru-RU" w:eastAsia="en-US" w:bidi="ar-SA"/>
      </w:rPr>
    </w:lvl>
    <w:lvl w:ilvl="3" w:tplc="B4909696">
      <w:numFmt w:val="bullet"/>
      <w:lvlText w:val="•"/>
      <w:lvlJc w:val="left"/>
      <w:pPr>
        <w:ind w:left="3881" w:hanging="219"/>
      </w:pPr>
      <w:rPr>
        <w:rFonts w:hint="default"/>
        <w:lang w:val="ru-RU" w:eastAsia="en-US" w:bidi="ar-SA"/>
      </w:rPr>
    </w:lvl>
    <w:lvl w:ilvl="4" w:tplc="A7C22A7A">
      <w:numFmt w:val="bullet"/>
      <w:lvlText w:val="•"/>
      <w:lvlJc w:val="left"/>
      <w:pPr>
        <w:ind w:left="4902" w:hanging="219"/>
      </w:pPr>
      <w:rPr>
        <w:rFonts w:hint="default"/>
        <w:lang w:val="ru-RU" w:eastAsia="en-US" w:bidi="ar-SA"/>
      </w:rPr>
    </w:lvl>
    <w:lvl w:ilvl="5" w:tplc="FD22B82C">
      <w:numFmt w:val="bullet"/>
      <w:lvlText w:val="•"/>
      <w:lvlJc w:val="left"/>
      <w:pPr>
        <w:ind w:left="5923" w:hanging="219"/>
      </w:pPr>
      <w:rPr>
        <w:rFonts w:hint="default"/>
        <w:lang w:val="ru-RU" w:eastAsia="en-US" w:bidi="ar-SA"/>
      </w:rPr>
    </w:lvl>
    <w:lvl w:ilvl="6" w:tplc="2354D3EC">
      <w:numFmt w:val="bullet"/>
      <w:lvlText w:val="•"/>
      <w:lvlJc w:val="left"/>
      <w:pPr>
        <w:ind w:left="6943" w:hanging="219"/>
      </w:pPr>
      <w:rPr>
        <w:rFonts w:hint="default"/>
        <w:lang w:val="ru-RU" w:eastAsia="en-US" w:bidi="ar-SA"/>
      </w:rPr>
    </w:lvl>
    <w:lvl w:ilvl="7" w:tplc="B7862014">
      <w:numFmt w:val="bullet"/>
      <w:lvlText w:val="•"/>
      <w:lvlJc w:val="left"/>
      <w:pPr>
        <w:ind w:left="7964" w:hanging="219"/>
      </w:pPr>
      <w:rPr>
        <w:rFonts w:hint="default"/>
        <w:lang w:val="ru-RU" w:eastAsia="en-US" w:bidi="ar-SA"/>
      </w:rPr>
    </w:lvl>
    <w:lvl w:ilvl="8" w:tplc="0AC81C1E">
      <w:numFmt w:val="bullet"/>
      <w:lvlText w:val="•"/>
      <w:lvlJc w:val="left"/>
      <w:pPr>
        <w:ind w:left="8985" w:hanging="219"/>
      </w:pPr>
      <w:rPr>
        <w:rFonts w:hint="default"/>
        <w:lang w:val="ru-RU" w:eastAsia="en-US" w:bidi="ar-SA"/>
      </w:rPr>
    </w:lvl>
  </w:abstractNum>
  <w:abstractNum w:abstractNumId="2">
    <w:nsid w:val="3072376F"/>
    <w:multiLevelType w:val="hybridMultilevel"/>
    <w:tmpl w:val="82685ADE"/>
    <w:lvl w:ilvl="0" w:tplc="AD6466C8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color w:val="0070C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E7883"/>
    <w:multiLevelType w:val="hybridMultilevel"/>
    <w:tmpl w:val="2B047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97877"/>
    <w:multiLevelType w:val="hybridMultilevel"/>
    <w:tmpl w:val="6B983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74A24"/>
    <w:multiLevelType w:val="hybridMultilevel"/>
    <w:tmpl w:val="028E4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C08C6"/>
    <w:multiLevelType w:val="hybridMultilevel"/>
    <w:tmpl w:val="85F4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F30189"/>
    <w:multiLevelType w:val="hybridMultilevel"/>
    <w:tmpl w:val="DC3A2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2404B"/>
    <w:multiLevelType w:val="hybridMultilevel"/>
    <w:tmpl w:val="1230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61275B"/>
    <w:multiLevelType w:val="hybridMultilevel"/>
    <w:tmpl w:val="FD9876B4"/>
    <w:lvl w:ilvl="0" w:tplc="3E803894">
      <w:start w:val="1"/>
      <w:numFmt w:val="decimal"/>
      <w:lvlText w:val="%1"/>
      <w:lvlJc w:val="left"/>
      <w:pPr>
        <w:ind w:left="10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2A049E">
      <w:numFmt w:val="bullet"/>
      <w:lvlText w:val="•"/>
      <w:lvlJc w:val="left"/>
      <w:pPr>
        <w:ind w:left="2002" w:hanging="180"/>
      </w:pPr>
      <w:rPr>
        <w:rFonts w:hint="default"/>
        <w:lang w:val="ru-RU" w:eastAsia="en-US" w:bidi="ar-SA"/>
      </w:rPr>
    </w:lvl>
    <w:lvl w:ilvl="2" w:tplc="A25E5FC4">
      <w:numFmt w:val="bullet"/>
      <w:lvlText w:val="•"/>
      <w:lvlJc w:val="left"/>
      <w:pPr>
        <w:ind w:left="3005" w:hanging="180"/>
      </w:pPr>
      <w:rPr>
        <w:rFonts w:hint="default"/>
        <w:lang w:val="ru-RU" w:eastAsia="en-US" w:bidi="ar-SA"/>
      </w:rPr>
    </w:lvl>
    <w:lvl w:ilvl="3" w:tplc="6D246568">
      <w:numFmt w:val="bullet"/>
      <w:lvlText w:val="•"/>
      <w:lvlJc w:val="left"/>
      <w:pPr>
        <w:ind w:left="4007" w:hanging="180"/>
      </w:pPr>
      <w:rPr>
        <w:rFonts w:hint="default"/>
        <w:lang w:val="ru-RU" w:eastAsia="en-US" w:bidi="ar-SA"/>
      </w:rPr>
    </w:lvl>
    <w:lvl w:ilvl="4" w:tplc="E06648D8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ED0C8F24">
      <w:numFmt w:val="bullet"/>
      <w:lvlText w:val="•"/>
      <w:lvlJc w:val="left"/>
      <w:pPr>
        <w:ind w:left="6013" w:hanging="180"/>
      </w:pPr>
      <w:rPr>
        <w:rFonts w:hint="default"/>
        <w:lang w:val="ru-RU" w:eastAsia="en-US" w:bidi="ar-SA"/>
      </w:rPr>
    </w:lvl>
    <w:lvl w:ilvl="6" w:tplc="D7CA0B0A">
      <w:numFmt w:val="bullet"/>
      <w:lvlText w:val="•"/>
      <w:lvlJc w:val="left"/>
      <w:pPr>
        <w:ind w:left="7015" w:hanging="180"/>
      </w:pPr>
      <w:rPr>
        <w:rFonts w:hint="default"/>
        <w:lang w:val="ru-RU" w:eastAsia="en-US" w:bidi="ar-SA"/>
      </w:rPr>
    </w:lvl>
    <w:lvl w:ilvl="7" w:tplc="C13CB72A">
      <w:numFmt w:val="bullet"/>
      <w:lvlText w:val="•"/>
      <w:lvlJc w:val="left"/>
      <w:pPr>
        <w:ind w:left="8018" w:hanging="180"/>
      </w:pPr>
      <w:rPr>
        <w:rFonts w:hint="default"/>
        <w:lang w:val="ru-RU" w:eastAsia="en-US" w:bidi="ar-SA"/>
      </w:rPr>
    </w:lvl>
    <w:lvl w:ilvl="8" w:tplc="339421DE">
      <w:numFmt w:val="bullet"/>
      <w:lvlText w:val="•"/>
      <w:lvlJc w:val="left"/>
      <w:pPr>
        <w:ind w:left="9021" w:hanging="180"/>
      </w:pPr>
      <w:rPr>
        <w:rFonts w:hint="default"/>
        <w:lang w:val="ru-RU" w:eastAsia="en-US" w:bidi="ar-SA"/>
      </w:rPr>
    </w:lvl>
  </w:abstractNum>
  <w:abstractNum w:abstractNumId="11">
    <w:nsid w:val="7BE54857"/>
    <w:multiLevelType w:val="hybridMultilevel"/>
    <w:tmpl w:val="ECBC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11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64350"/>
    <w:rsid w:val="00032FB3"/>
    <w:rsid w:val="0007080A"/>
    <w:rsid w:val="00072DFE"/>
    <w:rsid w:val="00075DE6"/>
    <w:rsid w:val="000E635C"/>
    <w:rsid w:val="000F3D41"/>
    <w:rsid w:val="001174B7"/>
    <w:rsid w:val="00135353"/>
    <w:rsid w:val="0013551B"/>
    <w:rsid w:val="00156C67"/>
    <w:rsid w:val="001606DF"/>
    <w:rsid w:val="00190B88"/>
    <w:rsid w:val="00192910"/>
    <w:rsid w:val="001A2E9A"/>
    <w:rsid w:val="001D2012"/>
    <w:rsid w:val="001D7229"/>
    <w:rsid w:val="001F1A44"/>
    <w:rsid w:val="001F610D"/>
    <w:rsid w:val="00202457"/>
    <w:rsid w:val="00207AB3"/>
    <w:rsid w:val="002513C6"/>
    <w:rsid w:val="00262B4E"/>
    <w:rsid w:val="00273A63"/>
    <w:rsid w:val="00276446"/>
    <w:rsid w:val="002D4235"/>
    <w:rsid w:val="002E00C2"/>
    <w:rsid w:val="002E5577"/>
    <w:rsid w:val="00304105"/>
    <w:rsid w:val="00365D7B"/>
    <w:rsid w:val="003679EA"/>
    <w:rsid w:val="0037310B"/>
    <w:rsid w:val="003A42B3"/>
    <w:rsid w:val="003A5EAA"/>
    <w:rsid w:val="003D27FE"/>
    <w:rsid w:val="003E75C3"/>
    <w:rsid w:val="004802E2"/>
    <w:rsid w:val="004B0F1E"/>
    <w:rsid w:val="004C5A75"/>
    <w:rsid w:val="004D07DC"/>
    <w:rsid w:val="004D2215"/>
    <w:rsid w:val="004F3777"/>
    <w:rsid w:val="00500A3E"/>
    <w:rsid w:val="00544D20"/>
    <w:rsid w:val="00550DF9"/>
    <w:rsid w:val="00560E7C"/>
    <w:rsid w:val="00564D2D"/>
    <w:rsid w:val="0059625E"/>
    <w:rsid w:val="00604CE7"/>
    <w:rsid w:val="006105F7"/>
    <w:rsid w:val="006155EA"/>
    <w:rsid w:val="00627FD9"/>
    <w:rsid w:val="00632B21"/>
    <w:rsid w:val="00642BA2"/>
    <w:rsid w:val="00643611"/>
    <w:rsid w:val="0065304C"/>
    <w:rsid w:val="00660ECD"/>
    <w:rsid w:val="00682388"/>
    <w:rsid w:val="006852DF"/>
    <w:rsid w:val="006A2AF7"/>
    <w:rsid w:val="006A4902"/>
    <w:rsid w:val="006B2441"/>
    <w:rsid w:val="006B24FC"/>
    <w:rsid w:val="006B2E8C"/>
    <w:rsid w:val="006B6D35"/>
    <w:rsid w:val="00747391"/>
    <w:rsid w:val="007769BD"/>
    <w:rsid w:val="007A4985"/>
    <w:rsid w:val="007B21D0"/>
    <w:rsid w:val="007C006B"/>
    <w:rsid w:val="007C45ED"/>
    <w:rsid w:val="007D1E1A"/>
    <w:rsid w:val="007E5FBE"/>
    <w:rsid w:val="008064A8"/>
    <w:rsid w:val="008076C3"/>
    <w:rsid w:val="00812094"/>
    <w:rsid w:val="008B4287"/>
    <w:rsid w:val="008C2D9A"/>
    <w:rsid w:val="00901C5F"/>
    <w:rsid w:val="00921267"/>
    <w:rsid w:val="009351B4"/>
    <w:rsid w:val="009363E9"/>
    <w:rsid w:val="00953008"/>
    <w:rsid w:val="00962809"/>
    <w:rsid w:val="009645BB"/>
    <w:rsid w:val="009701A4"/>
    <w:rsid w:val="009F1ED6"/>
    <w:rsid w:val="00A0513F"/>
    <w:rsid w:val="00A20F03"/>
    <w:rsid w:val="00A27815"/>
    <w:rsid w:val="00A52D6A"/>
    <w:rsid w:val="00A701DC"/>
    <w:rsid w:val="00A86970"/>
    <w:rsid w:val="00A94B95"/>
    <w:rsid w:val="00AA3A89"/>
    <w:rsid w:val="00AC10D6"/>
    <w:rsid w:val="00AC1428"/>
    <w:rsid w:val="00AD0AE2"/>
    <w:rsid w:val="00AD7FB3"/>
    <w:rsid w:val="00AF3844"/>
    <w:rsid w:val="00B2216C"/>
    <w:rsid w:val="00B31339"/>
    <w:rsid w:val="00B620BA"/>
    <w:rsid w:val="00B701FD"/>
    <w:rsid w:val="00B7108E"/>
    <w:rsid w:val="00B934D2"/>
    <w:rsid w:val="00BC1A22"/>
    <w:rsid w:val="00BE08C9"/>
    <w:rsid w:val="00BE1672"/>
    <w:rsid w:val="00BF61A3"/>
    <w:rsid w:val="00C1549A"/>
    <w:rsid w:val="00C36F44"/>
    <w:rsid w:val="00C7281C"/>
    <w:rsid w:val="00C77BD7"/>
    <w:rsid w:val="00C83A37"/>
    <w:rsid w:val="00C85C6C"/>
    <w:rsid w:val="00CC0C32"/>
    <w:rsid w:val="00CD032C"/>
    <w:rsid w:val="00D01710"/>
    <w:rsid w:val="00D41758"/>
    <w:rsid w:val="00D70D6C"/>
    <w:rsid w:val="00D91302"/>
    <w:rsid w:val="00DE32AA"/>
    <w:rsid w:val="00E26CEB"/>
    <w:rsid w:val="00E27131"/>
    <w:rsid w:val="00E64350"/>
    <w:rsid w:val="00E8212F"/>
    <w:rsid w:val="00EE20FB"/>
    <w:rsid w:val="00F0780A"/>
    <w:rsid w:val="00F214EA"/>
    <w:rsid w:val="00F2354A"/>
    <w:rsid w:val="00FE79F0"/>
    <w:rsid w:val="00FE7B40"/>
    <w:rsid w:val="00FF1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64350"/>
    <w:pPr>
      <w:ind w:left="720"/>
      <w:contextualSpacing/>
    </w:pPr>
  </w:style>
  <w:style w:type="table" w:styleId="a4">
    <w:name w:val="Table Grid"/>
    <w:basedOn w:val="a1"/>
    <w:uiPriority w:val="59"/>
    <w:rsid w:val="00C77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D2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2012"/>
  </w:style>
  <w:style w:type="paragraph" w:styleId="a7">
    <w:name w:val="footer"/>
    <w:basedOn w:val="a"/>
    <w:link w:val="a8"/>
    <w:uiPriority w:val="99"/>
    <w:unhideWhenUsed/>
    <w:rsid w:val="001D2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2012"/>
  </w:style>
  <w:style w:type="character" w:styleId="a9">
    <w:name w:val="Hyperlink"/>
    <w:basedOn w:val="a0"/>
    <w:uiPriority w:val="99"/>
    <w:unhideWhenUsed/>
    <w:rsid w:val="00C36F44"/>
    <w:rPr>
      <w:color w:val="0563C1" w:themeColor="hyperlink"/>
      <w:u w:val="single"/>
    </w:rPr>
  </w:style>
  <w:style w:type="character" w:customStyle="1" w:styleId="aa">
    <w:name w:val="Основной текст_"/>
    <w:basedOn w:val="a0"/>
    <w:link w:val="1"/>
    <w:rsid w:val="00190B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190B88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b">
    <w:name w:val="Body Text"/>
    <w:basedOn w:val="a"/>
    <w:link w:val="ac"/>
    <w:uiPriority w:val="1"/>
    <w:qFormat/>
    <w:rsid w:val="00190B88"/>
    <w:pPr>
      <w:widowControl w:val="0"/>
      <w:autoSpaceDE w:val="0"/>
      <w:autoSpaceDN w:val="0"/>
      <w:spacing w:after="0" w:line="240" w:lineRule="auto"/>
      <w:ind w:left="8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190B8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190B88"/>
    <w:pPr>
      <w:widowControl w:val="0"/>
      <w:autoSpaceDE w:val="0"/>
      <w:autoSpaceDN w:val="0"/>
      <w:spacing w:after="0" w:line="240" w:lineRule="auto"/>
      <w:ind w:left="1851" w:right="226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D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72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index.php?s=&#1095;&#1090;&#1077;&#1085;&#1080;&#1077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nfourok.ru/zadaniya-po-formirovaniyu-chitatelskoj-gramotnosti-568139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2023-03-06T00:51:00Z</cp:lastPrinted>
  <dcterms:created xsi:type="dcterms:W3CDTF">2023-02-28T14:00:00Z</dcterms:created>
  <dcterms:modified xsi:type="dcterms:W3CDTF">2023-03-10T03:56:00Z</dcterms:modified>
</cp:coreProperties>
</file>