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957" w:rsidRDefault="00302957" w:rsidP="003571B0">
      <w:pPr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noProof/>
          <w:sz w:val="24"/>
          <w:lang w:eastAsia="ru-RU"/>
        </w:rPr>
        <w:drawing>
          <wp:inline distT="0" distB="0" distL="0" distR="0">
            <wp:extent cx="6383020" cy="9104411"/>
            <wp:effectExtent l="19050" t="0" r="0" b="0"/>
            <wp:docPr id="1" name="Рисунок 1" descr="C:\Users\Пользователь\Desktop\Подготовка к ЕГЭ по матем (базовый уровень)1203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Подготовка к ЕГЭ по матем (базовый уровень)12032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9104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4"/>
        </w:rPr>
        <w:br/>
      </w:r>
    </w:p>
    <w:p w:rsidR="006313D5" w:rsidRDefault="006313D5" w:rsidP="0030295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313D5" w:rsidRDefault="006313D5" w:rsidP="00E44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27BEA" w:rsidRDefault="00B27BEA" w:rsidP="00B27B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5AC" w:rsidRPr="00E445AC" w:rsidRDefault="00E445AC" w:rsidP="00B27BE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44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элективного курса «П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одготовка к ЕГЭ по математике (базовый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уровень)» разработана для учащихся 11 класса на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снове демоверсии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 2022-2023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математике.</w:t>
      </w:r>
    </w:p>
    <w:p w:rsidR="00467907" w:rsidRDefault="00467907" w:rsidP="0046790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предполагает </w:t>
      </w:r>
      <w:r w:rsidR="00E44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избранных тем </w:t>
      </w:r>
      <w:r w:rsidR="00E445AC"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математики, необходимых для успешной подготовки к Е</w:t>
      </w:r>
      <w:r w:rsidR="00E44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ГЭ. Данная программа позволяет систематизировать знания и умения по математике, отработать навыки решения заданий ЕГЭ базового уровня.</w:t>
      </w:r>
    </w:p>
    <w:p w:rsidR="00467907" w:rsidRPr="00225A67" w:rsidRDefault="00467907" w:rsidP="0046790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A67">
        <w:rPr>
          <w:rFonts w:ascii="Times New Roman" w:hAnsi="Times New Roman" w:cs="Times New Roman"/>
          <w:sz w:val="24"/>
          <w:szCs w:val="24"/>
        </w:rPr>
        <w:t xml:space="preserve">Рабочая программа курса «ЕГЭ базовый» составлена с целью завершения математической подготовки старшеклассников </w:t>
      </w:r>
      <w:r w:rsidRPr="00225A67">
        <w:rPr>
          <w:rFonts w:ascii="Times New Roman" w:hAnsi="Times New Roman" w:cs="Times New Roman"/>
          <w:i/>
          <w:sz w:val="24"/>
          <w:szCs w:val="24"/>
        </w:rPr>
        <w:t xml:space="preserve">на базовом уровне </w:t>
      </w:r>
      <w:r w:rsidRPr="00225A67">
        <w:rPr>
          <w:rFonts w:ascii="Times New Roman" w:hAnsi="Times New Roman" w:cs="Times New Roman"/>
          <w:sz w:val="24"/>
          <w:szCs w:val="24"/>
        </w:rPr>
        <w:t xml:space="preserve">в 10 -11 классах классе.  </w:t>
      </w:r>
    </w:p>
    <w:p w:rsidR="00E445AC" w:rsidRPr="00225A67" w:rsidRDefault="00E445AC" w:rsidP="00E445A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25A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Научная новизна</w:t>
      </w:r>
      <w:r w:rsidRPr="00225A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направленности курса на реализацию ФГОС нового поколения.</w:t>
      </w:r>
    </w:p>
    <w:p w:rsidR="00467907" w:rsidRPr="00467907" w:rsidRDefault="00E445AC" w:rsidP="0046790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A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Педагогическая целесообразность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состоит в методических рекомендациях, разраб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отанных для учащихся   в связи с изменением в Кимах ЕГЭ 2023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математике.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 реализации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2 полугодие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Нагрузка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17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часа, 1 час в неделю.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пополнить знани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и отработать навыки учащихся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успешного прохождения ЕГЭ.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ознакомить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с кодификатором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 2023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по математике;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сформировать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навыки решения таких задач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ЕГЭ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 учащихся с рациональными способами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ешения задач ЕГЭ, формировать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решения таких задач;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разработанн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  курсе сочетаются изучение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теоретического материала и практическое закрепление решения заданий ЕГЭ.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Преподавание курса не подразумевает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обязательное наличие у каждого учащегося заданий ЕГЭ в бумажном виде,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предполагает наличие доступа к образовательной платформе «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Решу ЕГЭ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Уроки проходят в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кабинете с интерактивной доской, проектором и выходом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сеть Интернет. Длительность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45 минут.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разбором задач какой-либо темы, учащиеся должны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комиться с краткой теорией по данной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ме, обратить внимание на более удачный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 решения. На занятии разбираются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епонятые вопросы и формируются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решения задач.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Домашнее задание предполагает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решение задач и отработку навыков их решения.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Промежуточный контроль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знаний учащихся проводится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заданиям экзамена в форме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на платформе</w:t>
      </w:r>
      <w:proofErr w:type="gram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proofErr w:type="gram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ешу ЕГЭ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 другие платформы). 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итогового контроля учащиеся выполняют один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вариантов досрочного ЕГЭ 2023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 по математике.</w:t>
      </w:r>
    </w:p>
    <w:p w:rsidR="00E445AC" w:rsidRPr="00B27BEA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</w:t>
      </w:r>
      <w:r w:rsidR="007B3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</w:t>
      </w:r>
      <w:proofErr w:type="spellStart"/>
      <w:r w:rsidR="007B3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</w:t>
      </w:r>
      <w:r w:rsidRPr="00B27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ности</w:t>
      </w:r>
      <w:proofErr w:type="spellEnd"/>
      <w:r w:rsidRPr="00B27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занятиях:</w:t>
      </w:r>
      <w:r w:rsidRPr="00B27BEA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консультация, беседа, лекция, практикум, самостоятельная работа с КИМ, тестирование, работа на образовательной платформе</w:t>
      </w:r>
      <w:proofErr w:type="gramStart"/>
      <w:r w:rsidRPr="00B27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B27BEA">
        <w:rPr>
          <w:rFonts w:ascii="Times New Roman" w:eastAsia="Times New Roman" w:hAnsi="Times New Roman" w:cs="Times New Roman"/>
          <w:sz w:val="24"/>
          <w:szCs w:val="24"/>
          <w:lang w:eastAsia="ru-RU"/>
        </w:rPr>
        <w:t>ешу ЕГЭ и в сети Интернет.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Изучение данного курса дает учащимся возможность:</w:t>
      </w:r>
    </w:p>
    <w:p w:rsidR="00E445AC" w:rsidRPr="00683C4D" w:rsidRDefault="00E445AC" w:rsidP="00E445A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торить и систематизировать уже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изученный материал школьной математики;</w:t>
      </w:r>
    </w:p>
    <w:p w:rsidR="00E445AC" w:rsidRPr="00683C4D" w:rsidRDefault="00E445AC" w:rsidP="00E445A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базовые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решения задач;</w:t>
      </w:r>
    </w:p>
    <w:p w:rsidR="00E445AC" w:rsidRPr="00683C4D" w:rsidRDefault="00E445AC" w:rsidP="00E445A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освоить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решения поставленной задачи;</w:t>
      </w:r>
    </w:p>
    <w:p w:rsidR="00E445AC" w:rsidRPr="00683C4D" w:rsidRDefault="00E445AC" w:rsidP="00E445A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узнать о новых нестандартных, рациональных способах решения задач;</w:t>
      </w:r>
    </w:p>
    <w:p w:rsidR="00E445AC" w:rsidRPr="00683C4D" w:rsidRDefault="00E445AC" w:rsidP="00E445A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повышать свою математическую культуру, познавательную активность, творчество;</w:t>
      </w:r>
    </w:p>
    <w:p w:rsidR="00E445AC" w:rsidRPr="00683C4D" w:rsidRDefault="00E445AC" w:rsidP="00E445A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подготовки к ЕГЭ ознакомиться с электронными средствами обучения, образовательными платформами и интернет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есурсами.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процессе 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обучения, учащиеся приобретают следующие умения:</w:t>
      </w:r>
    </w:p>
    <w:p w:rsidR="00E445AC" w:rsidRPr="00683C4D" w:rsidRDefault="00E445AC" w:rsidP="00E445A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с числовыми и алгебраическими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выражениями;</w:t>
      </w:r>
    </w:p>
    <w:p w:rsidR="00E445AC" w:rsidRPr="00683C4D" w:rsidRDefault="00E445AC" w:rsidP="00E445A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уравнения различных типов;</w:t>
      </w:r>
    </w:p>
    <w:p w:rsidR="00E445AC" w:rsidRPr="00683C4D" w:rsidRDefault="00E445AC" w:rsidP="00E445A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геометрические задачи;</w:t>
      </w:r>
    </w:p>
    <w:p w:rsidR="00E445AC" w:rsidRPr="00683C4D" w:rsidRDefault="00E445AC" w:rsidP="00E445A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решать текстовые задачи на проценты, сплавы, смеси, движение;</w:t>
      </w:r>
    </w:p>
    <w:p w:rsidR="00E445AC" w:rsidRPr="00683C4D" w:rsidRDefault="00E445AC" w:rsidP="00E445A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читать графики, находить по ним неизвестное;</w:t>
      </w:r>
    </w:p>
    <w:p w:rsidR="00E445AC" w:rsidRPr="00683C4D" w:rsidRDefault="00E445AC" w:rsidP="00E445A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уравнения и неравенства различных типов;</w:t>
      </w:r>
    </w:p>
    <w:p w:rsidR="00E445AC" w:rsidRPr="00683C4D" w:rsidRDefault="00E445AC" w:rsidP="00E445A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исследовательскую деятельность, самоконтроль, самоподготовку;</w:t>
      </w:r>
    </w:p>
    <w:p w:rsidR="00E445AC" w:rsidRPr="00683C4D" w:rsidRDefault="00E445AC" w:rsidP="00E445A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сетевыми ресурсами для подготовки ЕГЭ;</w:t>
      </w:r>
    </w:p>
    <w:p w:rsidR="00E445AC" w:rsidRPr="00683C4D" w:rsidRDefault="00E445AC" w:rsidP="00E445A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свое образование.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 построения курса:</w:t>
      </w:r>
    </w:p>
    <w:p w:rsidR="00E445AC" w:rsidRPr="00683C4D" w:rsidRDefault="00E445AC" w:rsidP="00E445A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доступности;</w:t>
      </w:r>
    </w:p>
    <w:p w:rsidR="00E445AC" w:rsidRPr="00683C4D" w:rsidRDefault="00E445AC" w:rsidP="00E445A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научности;</w:t>
      </w:r>
    </w:p>
    <w:p w:rsidR="00E445AC" w:rsidRPr="00683C4D" w:rsidRDefault="00E445AC" w:rsidP="00E445A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нарастающей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сложности;</w:t>
      </w:r>
    </w:p>
    <w:p w:rsidR="00E445AC" w:rsidRPr="00683C4D" w:rsidRDefault="00E445AC" w:rsidP="00E445A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вариативности;</w:t>
      </w:r>
    </w:p>
    <w:p w:rsidR="00E445AC" w:rsidRPr="00683C4D" w:rsidRDefault="00E445AC" w:rsidP="00E445A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дифференциации.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обучения: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Сборники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 (и не только) по математике,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средства, образ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овательные платформы: Решу ЕГЭ (и другие платформы)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справочные материалы,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таблицы.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знаниям и умениям выпускника: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прохождения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элективного курса учащиеся должны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E445AC" w:rsidRPr="00683C4D" w:rsidRDefault="00E445AC" w:rsidP="00E445A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 проведения ЕГЭ по математике;</w:t>
      </w:r>
    </w:p>
    <w:p w:rsidR="00E445AC" w:rsidRPr="00683C4D" w:rsidRDefault="00E445AC" w:rsidP="00E445A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структуру, содержание 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 по математике;</w:t>
      </w:r>
    </w:p>
    <w:p w:rsidR="00E445AC" w:rsidRPr="00683C4D" w:rsidRDefault="00E445AC" w:rsidP="00E445A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термины  по алгебре, геометрии, теории вероятностей;</w:t>
      </w:r>
    </w:p>
    <w:p w:rsidR="00E445AC" w:rsidRPr="00683C4D" w:rsidRDefault="00E445AC" w:rsidP="00E445A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решения уравнений и неравенств;</w:t>
      </w:r>
    </w:p>
    <w:p w:rsidR="00E445AC" w:rsidRPr="00683C4D" w:rsidRDefault="00E445AC" w:rsidP="00E445A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элементарные функции и их графики;</w:t>
      </w:r>
    </w:p>
    <w:p w:rsidR="00E445AC" w:rsidRPr="00683C4D" w:rsidRDefault="00E445AC" w:rsidP="00E445A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использовать производную и интеграл для решения задач;</w:t>
      </w:r>
    </w:p>
    <w:p w:rsidR="00E445AC" w:rsidRPr="00683C4D" w:rsidRDefault="00E445AC" w:rsidP="00E445A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геометрические термины, формулы, теоремы;</w:t>
      </w:r>
    </w:p>
    <w:p w:rsidR="00E445AC" w:rsidRPr="00683C4D" w:rsidRDefault="00E445AC" w:rsidP="00E445A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комбинаторики и теории вероятностей.</w:t>
      </w:r>
    </w:p>
    <w:p w:rsidR="00E445AC" w:rsidRPr="00683C4D" w:rsidRDefault="00E445AC" w:rsidP="00E445AC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E445AC" w:rsidRPr="00683C4D" w:rsidRDefault="00E445AC" w:rsidP="00E445A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ЕГЭ по математике;</w:t>
      </w:r>
    </w:p>
    <w:p w:rsidR="00E445AC" w:rsidRPr="00683C4D" w:rsidRDefault="00E445AC" w:rsidP="00E445A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оформлять решение задач второй части ЕГЭ;</w:t>
      </w:r>
    </w:p>
    <w:p w:rsidR="00E445AC" w:rsidRPr="00683C4D" w:rsidRDefault="00E445AC" w:rsidP="00E445A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преобразования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вычисления 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ачения алгебраических выражений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445AC" w:rsidRPr="00683C4D" w:rsidRDefault="00E445AC" w:rsidP="00E445A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уравнения и неравенства разных типов;</w:t>
      </w:r>
    </w:p>
    <w:p w:rsidR="00E445AC" w:rsidRPr="00683C4D" w:rsidRDefault="00E445AC" w:rsidP="00E445A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функциями и их графиками;</w:t>
      </w:r>
    </w:p>
    <w:p w:rsidR="00E445AC" w:rsidRPr="00683C4D" w:rsidRDefault="00E445AC" w:rsidP="00E445A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с векторами;</w:t>
      </w:r>
    </w:p>
    <w:p w:rsidR="00E445AC" w:rsidRPr="00683C4D" w:rsidRDefault="00E445AC" w:rsidP="00E445A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построить и исследовать простейшую математическую модель;</w:t>
      </w:r>
    </w:p>
    <w:p w:rsidR="00E445AC" w:rsidRPr="00B27BEA" w:rsidRDefault="00E445AC" w:rsidP="00E445A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полученные знания и умения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жизни.</w:t>
      </w:r>
    </w:p>
    <w:p w:rsidR="00B27BEA" w:rsidRPr="00683C4D" w:rsidRDefault="00B27BEA" w:rsidP="00B27BEA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21331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21331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21331">
        <w:rPr>
          <w:rFonts w:ascii="Times New Roman" w:hAnsi="Times New Roman"/>
          <w:sz w:val="24"/>
          <w:szCs w:val="24"/>
        </w:rPr>
        <w:t>включающих</w:t>
      </w:r>
      <w:proofErr w:type="gramEnd"/>
      <w:r w:rsidRPr="00821331">
        <w:rPr>
          <w:rFonts w:ascii="Times New Roman" w:hAnsi="Times New Roman"/>
          <w:sz w:val="24"/>
          <w:szCs w:val="24"/>
        </w:rPr>
        <w:t xml:space="preserve"> освоенные обучающимися </w:t>
      </w:r>
      <w:proofErr w:type="spellStart"/>
      <w:r w:rsidRPr="00821331">
        <w:rPr>
          <w:rFonts w:ascii="Times New Roman" w:hAnsi="Times New Roman"/>
          <w:sz w:val="24"/>
          <w:szCs w:val="24"/>
        </w:rPr>
        <w:t>межпредметныепонятия</w:t>
      </w:r>
      <w:proofErr w:type="spellEnd"/>
      <w:r w:rsidRPr="00821331">
        <w:rPr>
          <w:rFonts w:ascii="Times New Roman" w:hAnsi="Times New Roman"/>
          <w:sz w:val="24"/>
          <w:szCs w:val="24"/>
        </w:rPr>
        <w:t xml:space="preserve"> и универсальные учебные действия (регулятивные, познавательные, коммуникативные);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t>-самостоятельность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t>-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t xml:space="preserve">- умение самостоятельно определять цели деятельности </w:t>
      </w:r>
      <w:proofErr w:type="spellStart"/>
      <w:r w:rsidRPr="00821331">
        <w:rPr>
          <w:rFonts w:ascii="Times New Roman" w:hAnsi="Times New Roman"/>
          <w:sz w:val="24"/>
          <w:szCs w:val="24"/>
        </w:rPr>
        <w:t>исоставлять</w:t>
      </w:r>
      <w:proofErr w:type="spellEnd"/>
      <w:r w:rsidRPr="00821331">
        <w:rPr>
          <w:rFonts w:ascii="Times New Roman" w:hAnsi="Times New Roman"/>
          <w:sz w:val="24"/>
          <w:szCs w:val="24"/>
        </w:rPr>
        <w:t xml:space="preserve"> планы деятельности; самостоятельно </w:t>
      </w:r>
      <w:proofErr w:type="spellStart"/>
      <w:r w:rsidRPr="00821331">
        <w:rPr>
          <w:rFonts w:ascii="Times New Roman" w:hAnsi="Times New Roman"/>
          <w:sz w:val="24"/>
          <w:szCs w:val="24"/>
        </w:rPr>
        <w:t>осуществлять</w:t>
      </w:r>
      <w:proofErr w:type="gramStart"/>
      <w:r w:rsidRPr="00821331">
        <w:rPr>
          <w:rFonts w:ascii="Times New Roman" w:hAnsi="Times New Roman"/>
          <w:sz w:val="24"/>
          <w:szCs w:val="24"/>
        </w:rPr>
        <w:t>,к</w:t>
      </w:r>
      <w:proofErr w:type="gramEnd"/>
      <w:r w:rsidRPr="00821331">
        <w:rPr>
          <w:rFonts w:ascii="Times New Roman" w:hAnsi="Times New Roman"/>
          <w:sz w:val="24"/>
          <w:szCs w:val="24"/>
        </w:rPr>
        <w:t>онтролировать</w:t>
      </w:r>
      <w:proofErr w:type="spellEnd"/>
      <w:r w:rsidRPr="00821331">
        <w:rPr>
          <w:rFonts w:ascii="Times New Roman" w:hAnsi="Times New Roman"/>
          <w:sz w:val="24"/>
          <w:szCs w:val="24"/>
        </w:rPr>
        <w:t xml:space="preserve"> и корректировать деятельность;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t xml:space="preserve">-использовать все возможные ресурсы для достижения </w:t>
      </w:r>
      <w:proofErr w:type="spellStart"/>
      <w:r w:rsidRPr="00821331">
        <w:rPr>
          <w:rFonts w:ascii="Times New Roman" w:hAnsi="Times New Roman"/>
          <w:sz w:val="24"/>
          <w:szCs w:val="24"/>
        </w:rPr>
        <w:t>поставленныхцелей</w:t>
      </w:r>
      <w:proofErr w:type="spellEnd"/>
      <w:r w:rsidRPr="00821331">
        <w:rPr>
          <w:rFonts w:ascii="Times New Roman" w:hAnsi="Times New Roman"/>
          <w:sz w:val="24"/>
          <w:szCs w:val="24"/>
        </w:rPr>
        <w:t xml:space="preserve"> и реализации планов деятельности; 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i/>
          <w:iCs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821331">
        <w:rPr>
          <w:rFonts w:ascii="Times New Roman" w:hAnsi="Times New Roman"/>
          <w:sz w:val="24"/>
          <w:szCs w:val="24"/>
        </w:rPr>
        <w:t>выбиратьуспешные</w:t>
      </w:r>
      <w:proofErr w:type="spellEnd"/>
      <w:r w:rsidRPr="00821331">
        <w:rPr>
          <w:rFonts w:ascii="Times New Roman" w:hAnsi="Times New Roman"/>
          <w:sz w:val="24"/>
          <w:szCs w:val="24"/>
        </w:rPr>
        <w:t xml:space="preserve"> стратегии в различных ситуациях;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t xml:space="preserve">- умение продуктивно общаться и взаимодействовать в процессе </w:t>
      </w:r>
      <w:proofErr w:type="spellStart"/>
      <w:r w:rsidRPr="00821331">
        <w:rPr>
          <w:rFonts w:ascii="Times New Roman" w:hAnsi="Times New Roman"/>
          <w:sz w:val="24"/>
          <w:szCs w:val="24"/>
        </w:rPr>
        <w:t>совместнойдеятельности</w:t>
      </w:r>
      <w:proofErr w:type="spellEnd"/>
      <w:r w:rsidRPr="00821331">
        <w:rPr>
          <w:rFonts w:ascii="Times New Roman" w:hAnsi="Times New Roman"/>
          <w:sz w:val="24"/>
          <w:szCs w:val="24"/>
        </w:rPr>
        <w:t>, учитывать позиции других участников деятельности, эффективно разрешать конфликты;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t xml:space="preserve">- владение навыками познавательной, учебно-исследовательской и проектной деятельности, навыками разрешения проблем; 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t xml:space="preserve">- готовность и способность к самостоятельной информационно- познавательной деятельности, включая умение ориентироваться в различных источниках </w:t>
      </w:r>
      <w:proofErr w:type="spellStart"/>
      <w:r w:rsidRPr="00821331">
        <w:rPr>
          <w:rFonts w:ascii="Times New Roman" w:hAnsi="Times New Roman"/>
          <w:sz w:val="24"/>
          <w:szCs w:val="24"/>
        </w:rPr>
        <w:t>информации</w:t>
      </w:r>
      <w:proofErr w:type="gramStart"/>
      <w:r w:rsidRPr="00821331">
        <w:rPr>
          <w:rFonts w:ascii="Times New Roman" w:hAnsi="Times New Roman"/>
          <w:sz w:val="24"/>
          <w:szCs w:val="24"/>
        </w:rPr>
        <w:t>,к</w:t>
      </w:r>
      <w:proofErr w:type="gramEnd"/>
      <w:r w:rsidRPr="00821331">
        <w:rPr>
          <w:rFonts w:ascii="Times New Roman" w:hAnsi="Times New Roman"/>
          <w:sz w:val="24"/>
          <w:szCs w:val="24"/>
        </w:rPr>
        <w:t>ритически</w:t>
      </w:r>
      <w:proofErr w:type="spellEnd"/>
      <w:r w:rsidRPr="00821331">
        <w:rPr>
          <w:rFonts w:ascii="Times New Roman" w:hAnsi="Times New Roman"/>
          <w:sz w:val="24"/>
          <w:szCs w:val="24"/>
        </w:rPr>
        <w:t xml:space="preserve"> оценивать и интерпретировать информацию, получаемую из различных источников;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t xml:space="preserve"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</w:t>
      </w:r>
      <w:proofErr w:type="spellStart"/>
      <w:r w:rsidRPr="00821331">
        <w:rPr>
          <w:rFonts w:ascii="Times New Roman" w:hAnsi="Times New Roman"/>
          <w:sz w:val="24"/>
          <w:szCs w:val="24"/>
        </w:rPr>
        <w:t>ссоблюдением</w:t>
      </w:r>
      <w:proofErr w:type="spellEnd"/>
      <w:r w:rsidRPr="00821331">
        <w:rPr>
          <w:rFonts w:ascii="Times New Roman" w:hAnsi="Times New Roman"/>
          <w:sz w:val="24"/>
          <w:szCs w:val="24"/>
        </w:rPr>
        <w:t xml:space="preserve"> требований эргономики, техники </w:t>
      </w:r>
      <w:proofErr w:type="spellStart"/>
      <w:r w:rsidRPr="00821331">
        <w:rPr>
          <w:rFonts w:ascii="Times New Roman" w:hAnsi="Times New Roman"/>
          <w:sz w:val="24"/>
          <w:szCs w:val="24"/>
        </w:rPr>
        <w:t>безопасности</w:t>
      </w:r>
      <w:proofErr w:type="gramStart"/>
      <w:r w:rsidRPr="00821331">
        <w:rPr>
          <w:rFonts w:ascii="Times New Roman" w:hAnsi="Times New Roman"/>
          <w:sz w:val="24"/>
          <w:szCs w:val="24"/>
        </w:rPr>
        <w:t>,г</w:t>
      </w:r>
      <w:proofErr w:type="gramEnd"/>
      <w:r w:rsidRPr="00821331">
        <w:rPr>
          <w:rFonts w:ascii="Times New Roman" w:hAnsi="Times New Roman"/>
          <w:sz w:val="24"/>
          <w:szCs w:val="24"/>
        </w:rPr>
        <w:t>игиены</w:t>
      </w:r>
      <w:proofErr w:type="spellEnd"/>
      <w:r w:rsidRPr="00821331">
        <w:rPr>
          <w:rFonts w:ascii="Times New Roman" w:hAnsi="Times New Roman"/>
          <w:sz w:val="24"/>
          <w:szCs w:val="24"/>
        </w:rPr>
        <w:t>, ресурсосбережения, правовых и этических норм, норм информационной безопасности;</w:t>
      </w:r>
    </w:p>
    <w:p w:rsidR="00B27BEA" w:rsidRPr="00821331" w:rsidRDefault="00B27BEA" w:rsidP="00B27BEA">
      <w:pPr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21331">
        <w:rPr>
          <w:rFonts w:ascii="Times New Roman" w:hAnsi="Times New Roman"/>
          <w:sz w:val="24"/>
          <w:szCs w:val="24"/>
        </w:rPr>
        <w:t xml:space="preserve"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</w:t>
      </w:r>
      <w:proofErr w:type="spellStart"/>
      <w:r w:rsidRPr="00821331">
        <w:rPr>
          <w:rFonts w:ascii="Times New Roman" w:hAnsi="Times New Roman"/>
          <w:sz w:val="24"/>
          <w:szCs w:val="24"/>
        </w:rPr>
        <w:t>незнания</w:t>
      </w:r>
      <w:proofErr w:type="gramStart"/>
      <w:r w:rsidRPr="00821331">
        <w:rPr>
          <w:rFonts w:ascii="Times New Roman" w:hAnsi="Times New Roman"/>
          <w:sz w:val="24"/>
          <w:szCs w:val="24"/>
        </w:rPr>
        <w:t>,н</w:t>
      </w:r>
      <w:proofErr w:type="gramEnd"/>
      <w:r w:rsidRPr="00821331">
        <w:rPr>
          <w:rFonts w:ascii="Times New Roman" w:hAnsi="Times New Roman"/>
          <w:sz w:val="24"/>
          <w:szCs w:val="24"/>
        </w:rPr>
        <w:t>овых</w:t>
      </w:r>
      <w:proofErr w:type="spellEnd"/>
      <w:r w:rsidRPr="00821331">
        <w:rPr>
          <w:rFonts w:ascii="Times New Roman" w:hAnsi="Times New Roman"/>
          <w:sz w:val="24"/>
          <w:szCs w:val="24"/>
        </w:rPr>
        <w:t xml:space="preserve"> познавательных задач и средств их достижения.</w:t>
      </w:r>
    </w:p>
    <w:p w:rsidR="00E445AC" w:rsidRDefault="00E445AC" w:rsidP="00B27B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45AC" w:rsidRPr="00683C4D" w:rsidRDefault="00E445AC" w:rsidP="00E44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9697" w:type="dxa"/>
        <w:tblInd w:w="-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6"/>
        <w:gridCol w:w="6427"/>
        <w:gridCol w:w="2084"/>
      </w:tblGrid>
      <w:tr w:rsidR="00E445AC" w:rsidRPr="00683C4D" w:rsidTr="009C6C6B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 темы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445AC" w:rsidRPr="00683C4D" w:rsidTr="009C6C6B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 выражений  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45AC" w:rsidRPr="00683C4D" w:rsidTr="009C6C6B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 неравенства  и  их системы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445AC" w:rsidRPr="00683C4D" w:rsidTr="009C6C6B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45AC" w:rsidRPr="00683C4D" w:rsidTr="009C6C6B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и ее применение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445AC" w:rsidRPr="00683C4D" w:rsidTr="009C6C6B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Планиметрия. Стереометрия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445AC" w:rsidRPr="00683C4D" w:rsidTr="009C6C6B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комбинаторики, статистики и теории вероятностей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445AC" w:rsidRPr="00683C4D" w:rsidTr="009C6C6B">
        <w:trPr>
          <w:trHeight w:val="253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45AC" w:rsidRPr="00683C4D" w:rsidTr="009C6C6B">
        <w:trPr>
          <w:trHeight w:val="253"/>
        </w:trPr>
        <w:tc>
          <w:tcPr>
            <w:tcW w:w="76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ind w:firstLine="56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E445AC" w:rsidRDefault="00E445AC" w:rsidP="00B27B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45AC" w:rsidRPr="00B27BEA" w:rsidRDefault="00E445AC" w:rsidP="00B27B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 Преобразование выражений (2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кодификатором, спецификацией ЕГЭ. Особенности и правила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ЕГЭ по математике. Структура и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   по математике.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теории и методов решения задач по теме.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заданий на числа (целые, дробны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е, рациональные),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орни, степени, по тригонометрии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логарифмы, преобразование выражений.</w:t>
      </w:r>
      <w:proofErr w:type="gramEnd"/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 Уравнения, неравенства и их системы (3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теории и методов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решения задач по теме.  Решение уравнений и неравенств   разных типов из 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1 и 2 части).</w:t>
      </w:r>
    </w:p>
    <w:p w:rsidR="00E445AC" w:rsidRPr="00683C4D" w:rsidRDefault="00E445AC" w:rsidP="00E44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«Функции и графики»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(2 ч)</w:t>
      </w:r>
    </w:p>
    <w:p w:rsidR="00E445AC" w:rsidRPr="00683C4D" w:rsidRDefault="00E445AC" w:rsidP="00E44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теории и методов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задач по теме. Повторение элементарных функций и их гра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фиков. Решение заданий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работу с графиками, исследование функций. Различные методы решения.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 Прои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зводная и ее применение (3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E445AC" w:rsidRPr="00683C4D" w:rsidRDefault="00E445AC" w:rsidP="00E44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производной функции, вычисление углового коэффициента касательной, составление уравнения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касательной. Геометрический и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физический   смысл производной. Производная сложной функции. Применение производной к исследованию функции и построению графиков. Наибольшее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наименьшее значение функции, экстремумы. Применение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производной в прикладных задачах, в том числе «финансовых».</w:t>
      </w:r>
    </w:p>
    <w:p w:rsidR="00E445AC" w:rsidRPr="00683C4D" w:rsidRDefault="00E445AC" w:rsidP="00E44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5.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Планиметрия. Стереометрия (3</w:t>
      </w: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E445AC" w:rsidRPr="00683C4D" w:rsidRDefault="00E445AC" w:rsidP="00E44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теории по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планиметрии и стереометрии. Решение заданий из </w:t>
      </w:r>
      <w:proofErr w:type="spellStart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планиметрии, многогранники, тела и поверхности вращения, измерение геометрических величин, координаты и векторы. Метод координат.</w:t>
      </w:r>
    </w:p>
    <w:p w:rsidR="00E445AC" w:rsidRPr="00683C4D" w:rsidRDefault="00E445AC" w:rsidP="00E44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«Элементы комбинаторики и теории вероятностей»(3)</w:t>
      </w:r>
    </w:p>
    <w:p w:rsidR="00E445AC" w:rsidRPr="00683C4D" w:rsidRDefault="00E445AC" w:rsidP="00E44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мины. Решение заданий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данной теме.</w:t>
      </w:r>
    </w:p>
    <w:p w:rsidR="00E445AC" w:rsidRPr="00683C4D" w:rsidRDefault="00E445AC" w:rsidP="00E44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7. Итоговый контроль</w:t>
      </w:r>
      <w:r w:rsidRPr="00683C4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  <w:r w:rsidRPr="00EC34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(1</w:t>
      </w:r>
      <w:r w:rsidRPr="00683C4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)</w:t>
      </w:r>
    </w:p>
    <w:p w:rsidR="00E445AC" w:rsidRPr="00683C4D" w:rsidRDefault="00E445AC" w:rsidP="00E44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вариант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 по математике</w:t>
      </w:r>
      <w:r w:rsidRPr="00683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полном объеме. Анализ результатов.</w:t>
      </w:r>
    </w:p>
    <w:p w:rsidR="00E445AC" w:rsidRDefault="00E445AC" w:rsidP="00E44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45AC" w:rsidRPr="00683C4D" w:rsidRDefault="00E445AC" w:rsidP="00E44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ПЛАНИРОВАНИЕ.</w:t>
      </w:r>
    </w:p>
    <w:p w:rsidR="00E445AC" w:rsidRPr="00683C4D" w:rsidRDefault="00E445AC" w:rsidP="00E44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3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11 класс (1ч в неделю, всего 34ч).</w:t>
      </w:r>
    </w:p>
    <w:tbl>
      <w:tblPr>
        <w:tblW w:w="9285" w:type="dxa"/>
        <w:tblInd w:w="99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2"/>
        <w:gridCol w:w="982"/>
        <w:gridCol w:w="5133"/>
        <w:gridCol w:w="984"/>
        <w:gridCol w:w="1354"/>
      </w:tblGrid>
      <w:tr w:rsidR="00E445AC" w:rsidRPr="00683C4D" w:rsidTr="009C6C6B">
        <w:trPr>
          <w:trHeight w:val="342"/>
        </w:trPr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в теме</w:t>
            </w:r>
          </w:p>
        </w:tc>
        <w:tc>
          <w:tcPr>
            <w:tcW w:w="5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E445AC" w:rsidRPr="00683C4D" w:rsidTr="009C6C6B">
        <w:trPr>
          <w:trHeight w:val="34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445AC" w:rsidRPr="00683C4D" w:rsidTr="009C6C6B">
        <w:trPr>
          <w:trHeight w:val="532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1.Преобразование выражений  - 2 </w:t>
            </w: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E445AC" w:rsidRPr="00683C4D" w:rsidTr="009C6C6B">
        <w:trPr>
          <w:trHeight w:val="696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5AC" w:rsidRPr="00683C4D" w:rsidRDefault="00E445AC" w:rsidP="00E445A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5AC" w:rsidRPr="00683C4D" w:rsidRDefault="00E445AC" w:rsidP="009C6C6B">
            <w:pPr>
              <w:spacing w:after="0" w:line="240" w:lineRule="auto"/>
              <w:ind w:left="38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E445A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ind w:left="38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390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Уравнения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 неравенства  и  их системы -3 часа</w:t>
            </w:r>
          </w:p>
        </w:tc>
      </w:tr>
      <w:tr w:rsidR="00E445AC" w:rsidRPr="00683C4D" w:rsidTr="009C6C6B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E445A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решения  дробно-рациональных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иррациональных, показательных, логарифмических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уравнений, неравенств и их систем.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5AC" w:rsidRPr="00683C4D" w:rsidRDefault="00E445AC" w:rsidP="00E445AC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рационализации.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647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E445AC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467907" w:rsidP="004679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r w:rsidR="00E445AC"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уравнений, неравенств и их систем.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390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 2</w:t>
            </w: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E445AC" w:rsidRPr="00683C4D" w:rsidTr="009C6C6B">
        <w:trPr>
          <w:trHeight w:val="39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E445AC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Гипербола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Парабола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Кусочно-линейная функция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494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5AC" w:rsidRPr="00683C4D" w:rsidRDefault="00E445AC" w:rsidP="00E445A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тригонометрических функций.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367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Производная и ее применение- 3 часа</w:t>
            </w:r>
          </w:p>
        </w:tc>
      </w:tr>
      <w:tr w:rsidR="00E445AC" w:rsidRPr="00683C4D" w:rsidTr="009C6C6B">
        <w:trPr>
          <w:trHeight w:val="143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E445AC" w:rsidRPr="00683C4D" w:rsidRDefault="00E445AC" w:rsidP="00E445A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производной функции, вычисление углового коэффициента касательной.</w:t>
            </w:r>
          </w:p>
          <w:p w:rsidR="00E445AC" w:rsidRPr="00683C4D" w:rsidRDefault="00E445AC" w:rsidP="009C6C6B">
            <w:pPr>
              <w:spacing w:before="120" w:after="120" w:line="240" w:lineRule="auto"/>
              <w:outlineLvl w:val="5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касательной. Геометрический и  физический  смысл производной.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1644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E445AC" w:rsidRPr="00683C4D" w:rsidRDefault="00E445AC" w:rsidP="00E445A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Default="00E445AC" w:rsidP="009C6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сложной функции. Применение производной к исследованию функции и построению её графика.</w:t>
            </w:r>
          </w:p>
          <w:p w:rsidR="00E445AC" w:rsidRPr="00683C4D" w:rsidRDefault="00E445AC" w:rsidP="009C6C6B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Наибольшее и наименьшее значение функции. Экстремумы функции.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470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E445A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 производной в прикладных задачах, в том числе «финансовых».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390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Планиметрия.  Стереометрия -  3 часа</w:t>
            </w:r>
          </w:p>
        </w:tc>
      </w:tr>
      <w:tr w:rsidR="00E445AC" w:rsidRPr="00683C4D" w:rsidTr="009C6C6B">
        <w:trPr>
          <w:trHeight w:val="926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  <w:p w:rsidR="00E445AC" w:rsidRPr="00683C4D" w:rsidRDefault="00E445AC" w:rsidP="00E445A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Медианы, биссектрисы,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высоты треугольника.</w:t>
            </w:r>
          </w:p>
          <w:p w:rsidR="00E445AC" w:rsidRPr="00683C4D" w:rsidRDefault="00E445AC" w:rsidP="009C6C6B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площади   фигуры.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1132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E445AC" w:rsidRPr="00683C4D" w:rsidRDefault="00E445AC" w:rsidP="00E445AC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Default="00E445AC" w:rsidP="009C6C6B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Углы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пространстве. Метод координат.</w:t>
            </w:r>
          </w:p>
          <w:p w:rsidR="00E445AC" w:rsidRPr="00683C4D" w:rsidRDefault="00E445AC" w:rsidP="009C6C6B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Расстояние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пространстве. Метод координат.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1547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3</w:t>
            </w:r>
          </w:p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площадей поверхности многогранников, тел вращения</w:t>
            </w:r>
          </w:p>
          <w:p w:rsidR="00E445AC" w:rsidRPr="00683C4D" w:rsidRDefault="00E445AC" w:rsidP="009C6C6B">
            <w:pPr>
              <w:spacing w:before="120" w:after="12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Вычисление объемов </w:t>
            </w: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многогранников, тел вращения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B27BEA">
        <w:trPr>
          <w:trHeight w:val="396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Элементы комбинаторики, статистики и теории вероятностей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3 часа</w:t>
            </w:r>
          </w:p>
        </w:tc>
      </w:tr>
      <w:tr w:rsidR="00E445AC" w:rsidRPr="00683C4D" w:rsidTr="009C6C6B">
        <w:trPr>
          <w:trHeight w:val="68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 комбинаторики, статистики и теории вероятностей. Решение задач из </w:t>
            </w:r>
            <w:proofErr w:type="spellStart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</w:t>
            </w:r>
            <w:proofErr w:type="spellEnd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68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 комбинаторики, статистики и теории вероятностей. Решение задач из </w:t>
            </w:r>
            <w:proofErr w:type="spellStart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</w:t>
            </w:r>
            <w:proofErr w:type="spellEnd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9C6C6B">
        <w:trPr>
          <w:trHeight w:val="688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 комбинаторики, статистики и теории вероятностей. Решение задач из </w:t>
            </w:r>
            <w:proofErr w:type="spellStart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КИМОв</w:t>
            </w:r>
            <w:proofErr w:type="spellEnd"/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5AC" w:rsidRPr="00683C4D" w:rsidTr="00B27BEA">
        <w:trPr>
          <w:trHeight w:val="382"/>
        </w:trPr>
        <w:tc>
          <w:tcPr>
            <w:tcW w:w="92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Итоговый контроль</w:t>
            </w:r>
          </w:p>
        </w:tc>
      </w:tr>
      <w:tr w:rsidR="00E445AC" w:rsidRPr="00683C4D" w:rsidTr="00B27BEA">
        <w:trPr>
          <w:trHeight w:val="533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3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225A67" w:rsidP="009C6C6B">
            <w:pPr>
              <w:spacing w:before="120" w:after="120" w:line="240" w:lineRule="auto"/>
              <w:outlineLvl w:val="5"/>
              <w:rPr>
                <w:rFonts w:ascii="Cambria" w:eastAsia="Times New Roman" w:hAnsi="Cambria" w:cs="Arial"/>
                <w:b/>
                <w:bCs/>
                <w:i/>
                <w:iCs/>
                <w:color w:val="243F6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243F60"/>
                <w:lang w:eastAsia="ru-RU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45AC" w:rsidRPr="00683C4D" w:rsidRDefault="00E445AC" w:rsidP="009C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445AC" w:rsidRDefault="00E445AC" w:rsidP="00D17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2A8D" w:rsidRPr="0015485B" w:rsidRDefault="00632A8D" w:rsidP="00632A8D">
      <w:pPr>
        <w:widowControl w:val="0"/>
        <w:spacing w:line="36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</w:t>
      </w:r>
      <w:r w:rsidRPr="00BA2DF7">
        <w:rPr>
          <w:rFonts w:ascii="Times New Roman" w:hAnsi="Times New Roman"/>
          <w:b/>
          <w:sz w:val="28"/>
          <w:szCs w:val="28"/>
        </w:rPr>
        <w:t xml:space="preserve">тернет ресурсы для подготовки к </w:t>
      </w:r>
      <w:r>
        <w:rPr>
          <w:rFonts w:ascii="Times New Roman" w:hAnsi="Times New Roman"/>
          <w:b/>
          <w:sz w:val="28"/>
          <w:szCs w:val="28"/>
        </w:rPr>
        <w:t>ЕГЭ</w:t>
      </w:r>
    </w:p>
    <w:tbl>
      <w:tblPr>
        <w:tblStyle w:val="a7"/>
        <w:tblW w:w="9360" w:type="dxa"/>
        <w:tblInd w:w="108" w:type="dxa"/>
        <w:tblLayout w:type="fixed"/>
        <w:tblLook w:val="04A0"/>
      </w:tblPr>
      <w:tblGrid>
        <w:gridCol w:w="567"/>
        <w:gridCol w:w="6382"/>
        <w:gridCol w:w="2411"/>
      </w:tblGrid>
      <w:tr w:rsidR="00632A8D" w:rsidRPr="0015485B" w:rsidTr="0036598E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A8D" w:rsidRPr="0015485B" w:rsidRDefault="00632A8D" w:rsidP="0036598E">
            <w:pPr>
              <w:tabs>
                <w:tab w:val="left" w:pos="1134"/>
              </w:tabs>
              <w:spacing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A8D" w:rsidRPr="0015485B" w:rsidRDefault="00632A8D" w:rsidP="0036598E">
            <w:pPr>
              <w:tabs>
                <w:tab w:val="left" w:pos="1134"/>
              </w:tabs>
              <w:spacing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ресурса / краткое описание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A8D" w:rsidRPr="0015485B" w:rsidRDefault="00B27BEA" w:rsidP="0036598E">
            <w:pPr>
              <w:tabs>
                <w:tab w:val="left" w:pos="1134"/>
              </w:tabs>
              <w:spacing w:after="120"/>
              <w:ind w:right="6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 ЭОР</w:t>
            </w:r>
          </w:p>
        </w:tc>
      </w:tr>
      <w:tr w:rsidR="00632A8D" w:rsidRPr="0015485B" w:rsidTr="003659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A8D" w:rsidRPr="0015485B" w:rsidRDefault="00632A8D" w:rsidP="00632A8D">
            <w:pPr>
              <w:pStyle w:val="a4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40" w:lineRule="auto"/>
              <w:ind w:left="17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A8D" w:rsidRPr="0015485B" w:rsidRDefault="00632A8D" w:rsidP="0036598E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измерений. ОГЭ и ЕГЭ по математ</w:t>
            </w:r>
            <w:r w:rsidR="00782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ике. На сайте размещаются: </w:t>
            </w:r>
            <w:proofErr w:type="spellStart"/>
            <w:r w:rsidR="007820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демо-</w:t>
            </w:r>
            <w:bookmarkStart w:id="0" w:name="_GoBack"/>
            <w:bookmarkEnd w:id="0"/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варианты</w:t>
            </w:r>
            <w:proofErr w:type="spellEnd"/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ЕГЭ, ОГЭ, ГВЭ по математике, сборники материалов для подготовки обучающихся по математике, методические рекомендации экспертов предметной комиссии по математике.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A8D" w:rsidRPr="0015485B" w:rsidRDefault="006552F5" w:rsidP="0036598E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632A8D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https://fipi.ru/</w:t>
              </w:r>
            </w:hyperlink>
          </w:p>
        </w:tc>
      </w:tr>
      <w:tr w:rsidR="00632A8D" w:rsidRPr="0015485B" w:rsidTr="003659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A8D" w:rsidRPr="0015485B" w:rsidRDefault="00632A8D" w:rsidP="00632A8D">
            <w:pPr>
              <w:pStyle w:val="a4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40" w:lineRule="auto"/>
              <w:ind w:left="17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A8D" w:rsidRPr="0015485B" w:rsidRDefault="00632A8D" w:rsidP="0036598E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8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Образовательный портал для подготовки к экзаменам по </w:t>
            </w:r>
            <w:r w:rsidR="004679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профильной и базовой математике </w:t>
            </w:r>
            <w:r w:rsidR="00467907">
              <w:t>« РЕШУ ЕГЭ».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A8D" w:rsidRPr="0015485B" w:rsidRDefault="006552F5" w:rsidP="0036598E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632A8D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https://math-ege.sdamgia.ru</w:t>
              </w:r>
            </w:hyperlink>
          </w:p>
        </w:tc>
      </w:tr>
      <w:tr w:rsidR="00632A8D" w:rsidRPr="0015485B" w:rsidTr="003659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A8D" w:rsidRPr="00294CAF" w:rsidRDefault="00294CAF" w:rsidP="00294CAF">
            <w:pPr>
              <w:tabs>
                <w:tab w:val="left" w:pos="0"/>
                <w:tab w:val="left" w:pos="113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A8D" w:rsidRPr="0015485B" w:rsidRDefault="00632A8D" w:rsidP="0036598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15485B">
              <w:rPr>
                <w:lang w:eastAsia="en-US"/>
              </w:rPr>
              <w:t>Сайт А.Ларина.  Материалы для подготовки к ЕГЭ по математике, база задач формируется на основе Открытого Банка, тренировочных и диагностических работ, пробных и реальных вариантов ЕГЭ и ОГЭ. Имеется возможность составить вариант в версии для печати. Адаптировано под демонстрационный вариант ЕГЭ текущего года.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A8D" w:rsidRPr="0015485B" w:rsidRDefault="00632A8D" w:rsidP="0036598E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15485B">
              <w:rPr>
                <w:rStyle w:val="a6"/>
                <w:rFonts w:ascii="Times New Roman" w:hAnsi="Times New Roman"/>
                <w:sz w:val="24"/>
                <w:szCs w:val="24"/>
              </w:rPr>
              <w:t>https://alexlarin.net</w:t>
            </w:r>
          </w:p>
        </w:tc>
      </w:tr>
      <w:tr w:rsidR="00632A8D" w:rsidRPr="0015485B" w:rsidTr="003659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A8D" w:rsidRPr="00294CAF" w:rsidRDefault="00294CAF" w:rsidP="00294CAF">
            <w:pPr>
              <w:tabs>
                <w:tab w:val="left" w:pos="0"/>
                <w:tab w:val="left" w:pos="113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A8D" w:rsidRPr="0015485B" w:rsidRDefault="00632A8D" w:rsidP="0036598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15485B">
              <w:rPr>
                <w:lang w:eastAsia="en-US"/>
              </w:rPr>
              <w:t>Представлены решения тренировочных вариантов А. Ларина ОГЭ и ЕГЭ.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A8D" w:rsidRPr="0015485B" w:rsidRDefault="006552F5" w:rsidP="0036598E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632A8D" w:rsidRPr="0015485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https://mathlesson.ru/node/890</w:t>
              </w:r>
            </w:hyperlink>
          </w:p>
        </w:tc>
      </w:tr>
      <w:tr w:rsidR="00467907" w:rsidRPr="0015485B" w:rsidTr="003659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07" w:rsidRPr="0015485B" w:rsidRDefault="00467907" w:rsidP="00294CAF">
            <w:pPr>
              <w:pStyle w:val="a4"/>
              <w:tabs>
                <w:tab w:val="left" w:pos="0"/>
                <w:tab w:val="left" w:pos="1134"/>
              </w:tabs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07" w:rsidRPr="0015485B" w:rsidRDefault="00467907" w:rsidP="0036598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07" w:rsidRPr="0015485B" w:rsidRDefault="00467907" w:rsidP="0036598E">
            <w:pPr>
              <w:tabs>
                <w:tab w:val="left" w:pos="1134"/>
              </w:tabs>
              <w:spacing w:after="12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3A8F" w:rsidRPr="000F12D9" w:rsidRDefault="00A83A8F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A83A8F" w:rsidRPr="000F12D9" w:rsidSect="001319B6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7A11"/>
    <w:multiLevelType w:val="multilevel"/>
    <w:tmpl w:val="8236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021AD1"/>
    <w:multiLevelType w:val="multilevel"/>
    <w:tmpl w:val="D0B0874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9E7337"/>
    <w:multiLevelType w:val="multilevel"/>
    <w:tmpl w:val="8C9A8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455D5F"/>
    <w:multiLevelType w:val="multilevel"/>
    <w:tmpl w:val="A900F59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C71825"/>
    <w:multiLevelType w:val="multilevel"/>
    <w:tmpl w:val="CD8E37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03D9E"/>
    <w:multiLevelType w:val="multilevel"/>
    <w:tmpl w:val="496E5E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A87A27"/>
    <w:multiLevelType w:val="multilevel"/>
    <w:tmpl w:val="ED50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012173"/>
    <w:multiLevelType w:val="multilevel"/>
    <w:tmpl w:val="BF9AF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71534A"/>
    <w:multiLevelType w:val="multilevel"/>
    <w:tmpl w:val="0FD25B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2F645E"/>
    <w:multiLevelType w:val="multilevel"/>
    <w:tmpl w:val="888E240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7933F4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572B29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A735DE"/>
    <w:multiLevelType w:val="multilevel"/>
    <w:tmpl w:val="A55AF60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FA37B5"/>
    <w:multiLevelType w:val="multilevel"/>
    <w:tmpl w:val="BC246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AC19CD"/>
    <w:multiLevelType w:val="multilevel"/>
    <w:tmpl w:val="F1F6F16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316DA6"/>
    <w:multiLevelType w:val="multilevel"/>
    <w:tmpl w:val="AE660AD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9B2125"/>
    <w:multiLevelType w:val="multilevel"/>
    <w:tmpl w:val="98C0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84A43"/>
    <w:multiLevelType w:val="hybridMultilevel"/>
    <w:tmpl w:val="3E7C8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6566F9"/>
    <w:multiLevelType w:val="multilevel"/>
    <w:tmpl w:val="40789E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992331"/>
    <w:multiLevelType w:val="multilevel"/>
    <w:tmpl w:val="921A8F8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7"/>
  </w:num>
  <w:num w:numId="5">
    <w:abstractNumId w:val="6"/>
  </w:num>
  <w:num w:numId="6">
    <w:abstractNumId w:val="18"/>
  </w:num>
  <w:num w:numId="7">
    <w:abstractNumId w:val="8"/>
  </w:num>
  <w:num w:numId="8">
    <w:abstractNumId w:val="5"/>
  </w:num>
  <w:num w:numId="9">
    <w:abstractNumId w:val="1"/>
  </w:num>
  <w:num w:numId="10">
    <w:abstractNumId w:val="19"/>
  </w:num>
  <w:num w:numId="11">
    <w:abstractNumId w:val="12"/>
  </w:num>
  <w:num w:numId="12">
    <w:abstractNumId w:val="14"/>
  </w:num>
  <w:num w:numId="13">
    <w:abstractNumId w:val="9"/>
  </w:num>
  <w:num w:numId="14">
    <w:abstractNumId w:val="15"/>
  </w:num>
  <w:num w:numId="15">
    <w:abstractNumId w:val="3"/>
  </w:num>
  <w:num w:numId="16">
    <w:abstractNumId w:val="4"/>
  </w:num>
  <w:num w:numId="17">
    <w:abstractNumId w:val="13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D45"/>
    <w:rsid w:val="000C2CB3"/>
    <w:rsid w:val="000F12D9"/>
    <w:rsid w:val="00102115"/>
    <w:rsid w:val="00225A67"/>
    <w:rsid w:val="00294CAF"/>
    <w:rsid w:val="00302957"/>
    <w:rsid w:val="003571B0"/>
    <w:rsid w:val="004248BA"/>
    <w:rsid w:val="00467907"/>
    <w:rsid w:val="006313D5"/>
    <w:rsid w:val="00632A8D"/>
    <w:rsid w:val="006552F5"/>
    <w:rsid w:val="00782076"/>
    <w:rsid w:val="007B3894"/>
    <w:rsid w:val="008E74AE"/>
    <w:rsid w:val="00A83A8F"/>
    <w:rsid w:val="00AE7459"/>
    <w:rsid w:val="00B27BEA"/>
    <w:rsid w:val="00BC7B5E"/>
    <w:rsid w:val="00C36D45"/>
    <w:rsid w:val="00D17E8E"/>
    <w:rsid w:val="00D6301B"/>
    <w:rsid w:val="00E445AC"/>
    <w:rsid w:val="00EE0057"/>
    <w:rsid w:val="00EE770F"/>
    <w:rsid w:val="00F87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632A8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nhideWhenUsed/>
    <w:rsid w:val="00632A8D"/>
    <w:rPr>
      <w:color w:val="0000FF"/>
      <w:u w:val="single"/>
    </w:rPr>
  </w:style>
  <w:style w:type="character" w:customStyle="1" w:styleId="a5">
    <w:name w:val="Абзац списка Знак"/>
    <w:link w:val="a4"/>
    <w:uiPriority w:val="1"/>
    <w:locked/>
    <w:rsid w:val="00632A8D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632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D17E8E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02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9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9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lesson.ru/node/8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th-ege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pi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i Natalya</dc:creator>
  <cp:keywords/>
  <dc:description/>
  <cp:lastModifiedBy>Пользователь</cp:lastModifiedBy>
  <cp:revision>15</cp:revision>
  <cp:lastPrinted>2023-03-10T03:57:00Z</cp:lastPrinted>
  <dcterms:created xsi:type="dcterms:W3CDTF">2023-02-09T15:50:00Z</dcterms:created>
  <dcterms:modified xsi:type="dcterms:W3CDTF">2023-03-12T07:53:00Z</dcterms:modified>
</cp:coreProperties>
</file>